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60" w:rsidRDefault="00CF29D7">
      <w:pPr>
        <w:pStyle w:val="a3"/>
        <w:jc w:val="left"/>
        <w:rPr>
          <w:sz w:val="17"/>
        </w:rPr>
        <w:sectPr w:rsidR="002B2F60">
          <w:footerReference w:type="default" r:id="rId8"/>
          <w:type w:val="continuous"/>
          <w:pgSz w:w="11910" w:h="16840"/>
          <w:pgMar w:top="1920" w:right="708" w:bottom="1140" w:left="1133" w:header="0" w:footer="941" w:gutter="0"/>
          <w:pgNumType w:start="2"/>
          <w:cols w:space="720"/>
        </w:sectPr>
      </w:pPr>
      <w:bookmarkStart w:id="0" w:name="_GoBack"/>
      <w:bookmarkEnd w:id="0"/>
      <w:r>
        <w:rPr>
          <w:noProof/>
          <w:sz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8550" y="1217930"/>
            <wp:positionH relativeFrom="margin">
              <wp:align>center</wp:align>
            </wp:positionH>
            <wp:positionV relativeFrom="margin">
              <wp:align>center</wp:align>
            </wp:positionV>
            <wp:extent cx="6393815" cy="8964295"/>
            <wp:effectExtent l="0" t="0" r="6985" b="8255"/>
            <wp:wrapSquare wrapText="bothSides"/>
            <wp:docPr id="2" name="Рисунок 2" descr="C:\Users\User\Downloads\Scan 2025-01-30 13_15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5-01-30 13_15_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89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F60" w:rsidRDefault="008C56C8">
      <w:pPr>
        <w:spacing w:before="78"/>
        <w:ind w:left="2885"/>
        <w:rPr>
          <w:sz w:val="24"/>
        </w:rPr>
      </w:pPr>
      <w:r>
        <w:rPr>
          <w:spacing w:val="-2"/>
          <w:sz w:val="24"/>
        </w:rPr>
        <w:lastRenderedPageBreak/>
        <w:t>ПОЯСНИТЕЛЬНАЯ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ЗАПИСКА</w:t>
      </w:r>
    </w:p>
    <w:p w:rsidR="002B2F60" w:rsidRDefault="002B2F60">
      <w:pPr>
        <w:pStyle w:val="a3"/>
        <w:spacing w:before="23"/>
        <w:ind w:left="0"/>
        <w:jc w:val="left"/>
        <w:rPr>
          <w:sz w:val="24"/>
        </w:rPr>
      </w:pPr>
    </w:p>
    <w:p w:rsidR="002B2F60" w:rsidRDefault="008C56C8">
      <w:pPr>
        <w:spacing w:before="1" w:line="273" w:lineRule="exact"/>
        <w:ind w:left="600"/>
        <w:rPr>
          <w:b/>
          <w:sz w:val="24"/>
        </w:rPr>
      </w:pPr>
      <w:bookmarkStart w:id="1" w:name="I._ОБЩИЕ_ПОЛОЖЕНИЯ"/>
      <w:bookmarkEnd w:id="1"/>
      <w:r>
        <w:rPr>
          <w:b/>
          <w:sz w:val="24"/>
        </w:rPr>
        <w:t>I.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2B2F60" w:rsidRDefault="008C56C8">
      <w:pPr>
        <w:pStyle w:val="a3"/>
        <w:ind w:right="537" w:firstLine="557"/>
      </w:pPr>
      <w:r>
        <w:t>Учебный план 10-11 классов ориентирован</w:t>
      </w:r>
      <w:r>
        <w:rPr>
          <w:spacing w:val="-4"/>
        </w:rPr>
        <w:t xml:space="preserve"> </w:t>
      </w:r>
      <w:r>
        <w:t>на программу среднего общего образования 2- летнего нормативного срока освоения. Обучение осуществляется в профильных классах, сформированных с учетом склонностей и способностей обучающихся, их профессиональными интересами и намерениями в отношении продолжения образования.</w:t>
      </w:r>
    </w:p>
    <w:p w:rsidR="002B2F60" w:rsidRDefault="008C56C8">
      <w:pPr>
        <w:pStyle w:val="a3"/>
        <w:ind w:right="528" w:firstLine="557"/>
      </w:pPr>
      <w:r>
        <w:t xml:space="preserve">Учебный план среднего общего образования МБОУ СОШ с. </w:t>
      </w:r>
      <w:proofErr w:type="spellStart"/>
      <w:r w:rsidR="009B1568">
        <w:t>Скатовка</w:t>
      </w:r>
      <w:proofErr w:type="spellEnd"/>
      <w:r>
        <w:t xml:space="preserve"> (далее - учебный план) является частью основной образовательной программы среднего общего о</w:t>
      </w:r>
      <w:r w:rsidR="009B1568">
        <w:t xml:space="preserve">бразования МБОУ СОШ </w:t>
      </w:r>
      <w:proofErr w:type="spellStart"/>
      <w:r w:rsidR="009B1568">
        <w:t>с</w:t>
      </w:r>
      <w:proofErr w:type="gramStart"/>
      <w:r w:rsidR="009B1568">
        <w:t>.С</w:t>
      </w:r>
      <w:proofErr w:type="gramEnd"/>
      <w:r w:rsidR="009B1568">
        <w:t>катовка</w:t>
      </w:r>
      <w:proofErr w:type="spellEnd"/>
      <w:r>
        <w:t>, разработанной в соответствии с обновленным ФГОС среднего общего образования, с учетом Федеральной образовательной программой среднего общего образования, является одним из основных механизмов, обеспечивающих достижение обучающимися результатов освоения основной образовательной программы среднего общего образования, обеспечивает выполнение санитарно- эпидемиологических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 требований СанПиН 1.2.3685-21.</w:t>
      </w:r>
    </w:p>
    <w:p w:rsidR="002B2F60" w:rsidRDefault="008C56C8">
      <w:pPr>
        <w:pStyle w:val="a3"/>
        <w:ind w:right="537" w:firstLine="557"/>
      </w:pPr>
      <w:r>
        <w:t xml:space="preserve">Учебный план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</w:t>
      </w:r>
      <w:r>
        <w:rPr>
          <w:spacing w:val="-2"/>
        </w:rPr>
        <w:t>предметам.</w:t>
      </w:r>
    </w:p>
    <w:p w:rsidR="002B2F60" w:rsidRDefault="002B2F60">
      <w:pPr>
        <w:pStyle w:val="a3"/>
        <w:spacing w:before="4"/>
        <w:ind w:left="0"/>
        <w:jc w:val="left"/>
      </w:pPr>
    </w:p>
    <w:p w:rsidR="002B2F60" w:rsidRDefault="008C56C8">
      <w:pPr>
        <w:spacing w:line="242" w:lineRule="auto"/>
        <w:ind w:left="600" w:hanging="514"/>
        <w:rPr>
          <w:b/>
          <w:sz w:val="26"/>
        </w:rPr>
      </w:pPr>
      <w:bookmarkStart w:id="2" w:name="Учебный_план_10_-_11_классов_составлен_в"/>
      <w:bookmarkEnd w:id="2"/>
      <w:r>
        <w:rPr>
          <w:b/>
          <w:sz w:val="26"/>
        </w:rPr>
        <w:t>Учебный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10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11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классов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составлен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со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следующими основными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федеральными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нормативными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методическими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документами: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before="265" w:line="235" w:lineRule="auto"/>
        <w:ind w:right="539"/>
        <w:rPr>
          <w:sz w:val="26"/>
        </w:rPr>
      </w:pPr>
      <w:r>
        <w:rPr>
          <w:sz w:val="26"/>
        </w:rPr>
        <w:t xml:space="preserve">Федеральный закон от 29.12.2012 № 273-ФЗ «Об образовании в Российской </w:t>
      </w:r>
      <w:r>
        <w:rPr>
          <w:spacing w:val="-2"/>
          <w:sz w:val="26"/>
        </w:rPr>
        <w:t>Федерации».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0" w:lineRule="auto"/>
        <w:ind w:right="534"/>
        <w:rPr>
          <w:sz w:val="26"/>
        </w:rPr>
      </w:pPr>
      <w:proofErr w:type="gramStart"/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«Об утверждении федерального государственного образовательного стандарта среднего общего образования»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от 17 мая 2012 г. № 413 (в ред. Приказа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12.08.2022</w:t>
      </w:r>
      <w:proofErr w:type="gramEnd"/>
    </w:p>
    <w:p w:rsidR="002B2F60" w:rsidRDefault="008C56C8">
      <w:pPr>
        <w:pStyle w:val="a3"/>
      </w:pPr>
      <w:r>
        <w:t xml:space="preserve">№ </w:t>
      </w:r>
      <w:r>
        <w:rPr>
          <w:spacing w:val="-4"/>
        </w:rPr>
        <w:t>732)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0" w:lineRule="auto"/>
        <w:ind w:right="541"/>
        <w:rPr>
          <w:sz w:val="26"/>
        </w:rPr>
      </w:pPr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27.12.2023 №1028</w:t>
      </w:r>
      <w:proofErr w:type="gramStart"/>
      <w:r>
        <w:rPr>
          <w:sz w:val="26"/>
        </w:rPr>
        <w:t xml:space="preserve"> О</w:t>
      </w:r>
      <w:proofErr w:type="gramEnd"/>
      <w:r>
        <w:rPr>
          <w:sz w:val="26"/>
        </w:rPr>
        <w:t xml:space="preserve"> внесении изменений в некоторые приказы </w:t>
      </w:r>
      <w:proofErr w:type="spellStart"/>
      <w:r>
        <w:rPr>
          <w:sz w:val="26"/>
        </w:rPr>
        <w:t>Минобрнауки</w:t>
      </w:r>
      <w:proofErr w:type="spellEnd"/>
      <w:r>
        <w:rPr>
          <w:sz w:val="26"/>
        </w:rPr>
        <w:t xml:space="preserve"> и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>, касающиеся ФГОС основного общего образования и среднего общего образования".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2" w:lineRule="auto"/>
        <w:ind w:right="542"/>
        <w:rPr>
          <w:sz w:val="26"/>
        </w:rPr>
      </w:pPr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18.05.2023г. № 371 «Об утверждении федеральной образовательной программы среднего общего образования».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0" w:lineRule="auto"/>
        <w:ind w:right="535"/>
        <w:rPr>
          <w:sz w:val="26"/>
        </w:rPr>
      </w:pPr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01.02.2024 №62 «О внесении изменений в некоторые приказы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России, касающиеся федеральных образовательных программ основного общего образования и среднего общего </w:t>
      </w:r>
      <w:r>
        <w:rPr>
          <w:spacing w:val="-2"/>
          <w:sz w:val="26"/>
        </w:rPr>
        <w:t>образования».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  <w:tab w:val="left" w:pos="911"/>
        </w:tabs>
        <w:spacing w:line="240" w:lineRule="auto"/>
        <w:ind w:right="537"/>
        <w:rPr>
          <w:sz w:val="26"/>
        </w:rPr>
      </w:pPr>
      <w:r>
        <w:rPr>
          <w:sz w:val="26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эпидемиологические требования к организациям воспитания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29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26"/>
          <w:sz w:val="26"/>
        </w:rPr>
        <w:t xml:space="preserve"> </w:t>
      </w:r>
      <w:r>
        <w:rPr>
          <w:sz w:val="26"/>
        </w:rPr>
        <w:t>детей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молодежи»</w:t>
      </w:r>
      <w:r>
        <w:rPr>
          <w:spacing w:val="27"/>
          <w:sz w:val="26"/>
        </w:rPr>
        <w:t xml:space="preserve"> </w:t>
      </w:r>
      <w:r>
        <w:rPr>
          <w:sz w:val="26"/>
        </w:rPr>
        <w:t>(вместе</w:t>
      </w:r>
      <w:r>
        <w:rPr>
          <w:spacing w:val="25"/>
          <w:sz w:val="26"/>
        </w:rPr>
        <w:t xml:space="preserve"> </w:t>
      </w:r>
      <w:r>
        <w:rPr>
          <w:spacing w:val="-10"/>
          <w:sz w:val="26"/>
        </w:rPr>
        <w:t>с</w:t>
      </w:r>
    </w:p>
    <w:p w:rsidR="002B2F60" w:rsidRDefault="008C56C8">
      <w:pPr>
        <w:pStyle w:val="a3"/>
      </w:pPr>
      <w:r>
        <w:t>«СП</w:t>
      </w:r>
      <w:r>
        <w:rPr>
          <w:spacing w:val="-11"/>
        </w:rPr>
        <w:t xml:space="preserve"> </w:t>
      </w:r>
      <w:r>
        <w:t>2.4.3648-20.</w:t>
      </w:r>
      <w:r>
        <w:rPr>
          <w:spacing w:val="-9"/>
        </w:rPr>
        <w:t xml:space="preserve"> </w:t>
      </w:r>
      <w:proofErr w:type="gramStart"/>
      <w:r>
        <w:t>Санитарные</w:t>
      </w:r>
      <w:r>
        <w:rPr>
          <w:spacing w:val="-10"/>
        </w:rPr>
        <w:t xml:space="preserve"> </w:t>
      </w:r>
      <w:r>
        <w:rPr>
          <w:spacing w:val="-2"/>
        </w:rPr>
        <w:t>правила...»).</w:t>
      </w:r>
      <w:proofErr w:type="gramEnd"/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0" w:lineRule="auto"/>
        <w:ind w:right="535"/>
        <w:rPr>
          <w:sz w:val="26"/>
        </w:rPr>
      </w:pPr>
      <w:r>
        <w:rPr>
          <w:sz w:val="26"/>
        </w:rPr>
        <w:t>Постановление Главного государственного санитарного врача Российской Федерации</w:t>
      </w:r>
      <w:r>
        <w:rPr>
          <w:spacing w:val="18"/>
          <w:sz w:val="26"/>
        </w:rPr>
        <w:t xml:space="preserve"> </w:t>
      </w:r>
      <w:r>
        <w:rPr>
          <w:sz w:val="26"/>
        </w:rPr>
        <w:t>от</w:t>
      </w:r>
      <w:r>
        <w:rPr>
          <w:spacing w:val="21"/>
          <w:sz w:val="26"/>
        </w:rPr>
        <w:t xml:space="preserve"> </w:t>
      </w:r>
      <w:r>
        <w:rPr>
          <w:sz w:val="26"/>
        </w:rPr>
        <w:t>28</w:t>
      </w:r>
      <w:r>
        <w:rPr>
          <w:spacing w:val="18"/>
          <w:sz w:val="26"/>
        </w:rPr>
        <w:t xml:space="preserve"> </w:t>
      </w:r>
      <w:r>
        <w:rPr>
          <w:sz w:val="26"/>
        </w:rPr>
        <w:t>января</w:t>
      </w:r>
      <w:r>
        <w:rPr>
          <w:spacing w:val="76"/>
          <w:sz w:val="26"/>
        </w:rPr>
        <w:t xml:space="preserve"> </w:t>
      </w:r>
      <w:r>
        <w:rPr>
          <w:sz w:val="26"/>
        </w:rPr>
        <w:t>2021</w:t>
      </w:r>
      <w:r>
        <w:rPr>
          <w:spacing w:val="74"/>
          <w:sz w:val="26"/>
        </w:rPr>
        <w:t xml:space="preserve"> </w:t>
      </w:r>
      <w:r>
        <w:rPr>
          <w:sz w:val="26"/>
        </w:rPr>
        <w:t>г.</w:t>
      </w:r>
      <w:r>
        <w:rPr>
          <w:spacing w:val="71"/>
          <w:sz w:val="26"/>
        </w:rPr>
        <w:t xml:space="preserve"> </w:t>
      </w:r>
      <w:r>
        <w:rPr>
          <w:sz w:val="26"/>
        </w:rPr>
        <w:t>№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74"/>
          <w:sz w:val="26"/>
        </w:rPr>
        <w:t xml:space="preserve"> </w:t>
      </w:r>
      <w:r>
        <w:rPr>
          <w:sz w:val="26"/>
        </w:rPr>
        <w:t>«Об</w:t>
      </w:r>
      <w:r>
        <w:rPr>
          <w:spacing w:val="72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75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74"/>
          <w:sz w:val="26"/>
        </w:rPr>
        <w:t xml:space="preserve"> </w:t>
      </w:r>
      <w:r>
        <w:rPr>
          <w:sz w:val="26"/>
        </w:rPr>
        <w:t>правил</w:t>
      </w:r>
    </w:p>
    <w:p w:rsidR="002B2F60" w:rsidRDefault="002B2F60">
      <w:pPr>
        <w:pStyle w:val="a4"/>
        <w:spacing w:line="240" w:lineRule="auto"/>
        <w:rPr>
          <w:sz w:val="26"/>
        </w:rPr>
        <w:sectPr w:rsidR="002B2F60">
          <w:pgSz w:w="11910" w:h="16840"/>
          <w:pgMar w:top="1000" w:right="708" w:bottom="1180" w:left="1133" w:header="0" w:footer="941" w:gutter="0"/>
          <w:cols w:space="720"/>
        </w:sectPr>
      </w:pPr>
    </w:p>
    <w:p w:rsidR="002B2F60" w:rsidRDefault="008C56C8">
      <w:pPr>
        <w:pStyle w:val="a3"/>
        <w:spacing w:before="73"/>
      </w:pPr>
      <w:r>
        <w:lastRenderedPageBreak/>
        <w:t>и</w:t>
      </w:r>
      <w:r>
        <w:rPr>
          <w:spacing w:val="31"/>
        </w:rPr>
        <w:t xml:space="preserve"> </w:t>
      </w:r>
      <w:r>
        <w:t>норм</w:t>
      </w:r>
      <w:r>
        <w:rPr>
          <w:spacing w:val="49"/>
        </w:rPr>
        <w:t xml:space="preserve"> </w:t>
      </w:r>
      <w:r>
        <w:t>СанПиН</w:t>
      </w:r>
      <w:r>
        <w:rPr>
          <w:spacing w:val="49"/>
        </w:rPr>
        <w:t xml:space="preserve"> </w:t>
      </w:r>
      <w:r>
        <w:t>1.2.3685-</w:t>
      </w:r>
      <w:r>
        <w:rPr>
          <w:spacing w:val="-5"/>
        </w:rPr>
        <w:t>21</w:t>
      </w:r>
    </w:p>
    <w:p w:rsidR="002B2F60" w:rsidRDefault="008C56C8">
      <w:pPr>
        <w:pStyle w:val="a3"/>
        <w:spacing w:before="3"/>
        <w:ind w:right="529"/>
      </w:pPr>
      <w:r>
        <w:t>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0" w:lineRule="auto"/>
        <w:ind w:right="535"/>
        <w:rPr>
          <w:sz w:val="26"/>
        </w:rPr>
      </w:pPr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line="240" w:lineRule="auto"/>
        <w:ind w:right="531"/>
        <w:rPr>
          <w:sz w:val="26"/>
        </w:rPr>
      </w:pPr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600"/>
        </w:tabs>
        <w:spacing w:before="85" w:line="240" w:lineRule="auto"/>
        <w:ind w:right="531"/>
        <w:rPr>
          <w:sz w:val="26"/>
        </w:rPr>
      </w:pPr>
      <w:r>
        <w:rPr>
          <w:sz w:val="26"/>
        </w:rPr>
        <w:t xml:space="preserve">Приказ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21.02.2024 №119 «О внесении изменений в приложения 1 и № 2 к Приказу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21.092022 № 858</w:t>
      </w:r>
      <w:proofErr w:type="gramStart"/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proofErr w:type="gramEnd"/>
      <w:r>
        <w:rPr>
          <w:sz w:val="26"/>
        </w:rPr>
        <w:t>б утверждении ФПУ, допущенных к использованию при реализации</w:t>
      </w:r>
      <w:r>
        <w:rPr>
          <w:spacing w:val="40"/>
          <w:sz w:val="26"/>
        </w:rPr>
        <w:t xml:space="preserve"> </w:t>
      </w:r>
      <w:r>
        <w:rPr>
          <w:sz w:val="26"/>
        </w:rPr>
        <w:t>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2B2F60" w:rsidRDefault="008C56C8">
      <w:pPr>
        <w:pStyle w:val="a4"/>
        <w:numPr>
          <w:ilvl w:val="0"/>
          <w:numId w:val="3"/>
        </w:numPr>
        <w:tabs>
          <w:tab w:val="left" w:pos="599"/>
        </w:tabs>
        <w:spacing w:before="1" w:line="296" w:lineRule="exact"/>
        <w:ind w:left="599" w:hanging="359"/>
        <w:rPr>
          <w:sz w:val="26"/>
        </w:rPr>
      </w:pP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акты</w:t>
      </w:r>
    </w:p>
    <w:p w:rsidR="002B2F60" w:rsidRDefault="008C56C8">
      <w:pPr>
        <w:spacing w:line="293" w:lineRule="exact"/>
        <w:ind w:left="600"/>
        <w:jc w:val="both"/>
        <w:rPr>
          <w:b/>
          <w:sz w:val="26"/>
        </w:rPr>
      </w:pPr>
      <w:r>
        <w:rPr>
          <w:b/>
          <w:sz w:val="26"/>
        </w:rPr>
        <w:t>Особенности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уровня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ФГОС</w:t>
      </w:r>
    </w:p>
    <w:p w:rsidR="002B2F60" w:rsidRDefault="008C56C8">
      <w:pPr>
        <w:pStyle w:val="a3"/>
        <w:spacing w:before="2" w:line="235" w:lineRule="auto"/>
        <w:ind w:right="534" w:firstLine="312"/>
      </w:pPr>
      <w:proofErr w:type="gramStart"/>
      <w:r>
        <w:t>Среднее общее образование – завершающий уровень общего образования, призванный обеспечить освоение учащимися общеобразовательных программ среднего общего образования, развитие устойчивых познавательных интересов и творческих способностей учащихся,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учащегося к жизни в обществе, самостоятельному жизненному выбору, продолжению образования и началу профессиональной деятельности.</w:t>
      </w:r>
      <w:proofErr w:type="gramEnd"/>
    </w:p>
    <w:p w:rsidR="002B2F60" w:rsidRDefault="008C56C8">
      <w:pPr>
        <w:pStyle w:val="a3"/>
        <w:spacing w:line="235" w:lineRule="auto"/>
        <w:ind w:right="538"/>
      </w:pPr>
      <w:r>
        <w:t>Учебный план на уровне среднего общего образования направлен на реализацию следующих целей:</w:t>
      </w:r>
    </w:p>
    <w:p w:rsidR="002B2F60" w:rsidRDefault="008C56C8">
      <w:pPr>
        <w:pStyle w:val="a4"/>
        <w:numPr>
          <w:ilvl w:val="0"/>
          <w:numId w:val="2"/>
        </w:numPr>
        <w:tabs>
          <w:tab w:val="left" w:pos="1127"/>
        </w:tabs>
        <w:spacing w:line="235" w:lineRule="auto"/>
        <w:ind w:right="542" w:firstLine="67"/>
        <w:rPr>
          <w:sz w:val="26"/>
        </w:rPr>
      </w:pPr>
      <w:r>
        <w:rPr>
          <w:sz w:val="26"/>
        </w:rPr>
        <w:t>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программ;</w:t>
      </w:r>
    </w:p>
    <w:p w:rsidR="002B2F60" w:rsidRDefault="008C56C8">
      <w:pPr>
        <w:pStyle w:val="a4"/>
        <w:numPr>
          <w:ilvl w:val="0"/>
          <w:numId w:val="2"/>
        </w:numPr>
        <w:tabs>
          <w:tab w:val="left" w:pos="772"/>
        </w:tabs>
        <w:spacing w:line="235" w:lineRule="auto"/>
        <w:ind w:right="543" w:firstLine="0"/>
        <w:rPr>
          <w:sz w:val="26"/>
        </w:rPr>
      </w:pPr>
      <w:r>
        <w:rPr>
          <w:sz w:val="26"/>
        </w:rPr>
        <w:t>обеспечение базового, углубленного изучения отдельных учебных предметов программы среднего общего образования;</w:t>
      </w:r>
    </w:p>
    <w:p w:rsidR="002B2F60" w:rsidRDefault="008C56C8">
      <w:pPr>
        <w:pStyle w:val="a4"/>
        <w:numPr>
          <w:ilvl w:val="0"/>
          <w:numId w:val="2"/>
        </w:numPr>
        <w:tabs>
          <w:tab w:val="left" w:pos="912"/>
        </w:tabs>
        <w:spacing w:line="237" w:lineRule="auto"/>
        <w:ind w:right="541" w:firstLine="0"/>
        <w:rPr>
          <w:sz w:val="26"/>
        </w:rPr>
      </w:pPr>
      <w:r>
        <w:rPr>
          <w:sz w:val="26"/>
        </w:rPr>
        <w:t xml:space="preserve">установление равного доступа к полноценному образованию разным категориям учащихся в соответствии с их способностями, индивидуальными образовательными потребностями; - расширение возможностей социализации </w:t>
      </w:r>
      <w:r>
        <w:rPr>
          <w:spacing w:val="-2"/>
          <w:sz w:val="26"/>
        </w:rPr>
        <w:t>учащихся;</w:t>
      </w:r>
    </w:p>
    <w:p w:rsidR="002B2F60" w:rsidRDefault="008C56C8">
      <w:pPr>
        <w:pStyle w:val="a4"/>
        <w:numPr>
          <w:ilvl w:val="0"/>
          <w:numId w:val="2"/>
        </w:numPr>
        <w:tabs>
          <w:tab w:val="left" w:pos="1036"/>
        </w:tabs>
        <w:spacing w:line="235" w:lineRule="auto"/>
        <w:ind w:right="537" w:firstLine="67"/>
        <w:rPr>
          <w:sz w:val="26"/>
        </w:rPr>
      </w:pPr>
      <w:r>
        <w:rPr>
          <w:sz w:val="26"/>
        </w:rPr>
        <w:t>обеспечение преемственности между общим и профессиональным образованием, более эффективной подготовки выпускников школы к освоению программ профессионального высшего образования;</w:t>
      </w:r>
    </w:p>
    <w:p w:rsidR="002B2F60" w:rsidRDefault="008C56C8">
      <w:pPr>
        <w:pStyle w:val="a4"/>
        <w:numPr>
          <w:ilvl w:val="0"/>
          <w:numId w:val="2"/>
        </w:numPr>
        <w:tabs>
          <w:tab w:val="left" w:pos="840"/>
        </w:tabs>
        <w:spacing w:line="235" w:lineRule="auto"/>
        <w:ind w:right="542" w:firstLine="0"/>
        <w:rPr>
          <w:sz w:val="26"/>
        </w:rPr>
      </w:pPr>
      <w:r>
        <w:rPr>
          <w:sz w:val="26"/>
        </w:rPr>
        <w:t xml:space="preserve">удовлетворение социального заказа учащихся и их родителей (законных </w:t>
      </w:r>
      <w:r>
        <w:rPr>
          <w:spacing w:val="-2"/>
          <w:sz w:val="26"/>
        </w:rPr>
        <w:t>представителей).</w:t>
      </w:r>
    </w:p>
    <w:p w:rsidR="002B2F60" w:rsidRDefault="008C56C8">
      <w:pPr>
        <w:pStyle w:val="a3"/>
        <w:spacing w:line="235" w:lineRule="auto"/>
        <w:ind w:right="532"/>
      </w:pPr>
      <w:r>
        <w:t>Среднее общее образование призвано обеспечить профильное обучение на базе общеобразовательной подготовки с учетом потребностей, склонностей, способностей и познавательных интересов учащихся.</w:t>
      </w:r>
    </w:p>
    <w:p w:rsidR="002B2F60" w:rsidRDefault="008C56C8">
      <w:pPr>
        <w:pStyle w:val="a3"/>
        <w:spacing w:line="293" w:lineRule="exact"/>
      </w:pPr>
      <w:r>
        <w:t>Учебный</w:t>
      </w:r>
      <w:r>
        <w:rPr>
          <w:spacing w:val="38"/>
        </w:rPr>
        <w:t xml:space="preserve">  </w:t>
      </w:r>
      <w:r>
        <w:t>год</w:t>
      </w:r>
      <w:r>
        <w:rPr>
          <w:spacing w:val="36"/>
        </w:rPr>
        <w:t xml:space="preserve">  </w:t>
      </w:r>
      <w:r>
        <w:t>в</w:t>
      </w:r>
      <w:r>
        <w:rPr>
          <w:spacing w:val="41"/>
        </w:rPr>
        <w:t xml:space="preserve">  </w:t>
      </w:r>
      <w:r>
        <w:t>МБОУ</w:t>
      </w:r>
      <w:r>
        <w:rPr>
          <w:spacing w:val="37"/>
        </w:rPr>
        <w:t xml:space="preserve">  </w:t>
      </w:r>
      <w:r>
        <w:t>СОШ</w:t>
      </w:r>
      <w:r>
        <w:rPr>
          <w:spacing w:val="37"/>
        </w:rPr>
        <w:t xml:space="preserve">  </w:t>
      </w:r>
      <w:proofErr w:type="spellStart"/>
      <w:r>
        <w:t>с</w:t>
      </w:r>
      <w:proofErr w:type="gramStart"/>
      <w:r>
        <w:t>.</w:t>
      </w:r>
      <w:r w:rsidR="009B1568">
        <w:t>С</w:t>
      </w:r>
      <w:proofErr w:type="gramEnd"/>
      <w:r w:rsidR="009B1568">
        <w:t>катовка</w:t>
      </w:r>
      <w:proofErr w:type="spellEnd"/>
      <w:r>
        <w:rPr>
          <w:spacing w:val="40"/>
        </w:rPr>
        <w:t xml:space="preserve">  </w:t>
      </w:r>
      <w:r>
        <w:t>начинается</w:t>
      </w:r>
      <w:r>
        <w:rPr>
          <w:spacing w:val="39"/>
        </w:rPr>
        <w:t xml:space="preserve">  </w:t>
      </w:r>
      <w:r>
        <w:t>2</w:t>
      </w:r>
      <w:r>
        <w:rPr>
          <w:spacing w:val="37"/>
        </w:rPr>
        <w:t xml:space="preserve">  </w:t>
      </w:r>
      <w:r>
        <w:t>сентября.</w:t>
      </w:r>
      <w:r>
        <w:rPr>
          <w:spacing w:val="40"/>
        </w:rPr>
        <w:t xml:space="preserve">  </w:t>
      </w:r>
      <w:r>
        <w:rPr>
          <w:spacing w:val="-10"/>
        </w:rPr>
        <w:t>В</w:t>
      </w:r>
    </w:p>
    <w:p w:rsidR="002B2F60" w:rsidRDefault="002B2F60">
      <w:pPr>
        <w:pStyle w:val="a3"/>
        <w:spacing w:line="293" w:lineRule="exact"/>
        <w:sectPr w:rsidR="002B2F60">
          <w:pgSz w:w="11910" w:h="16840"/>
          <w:pgMar w:top="660" w:right="708" w:bottom="1140" w:left="1133" w:header="0" w:footer="941" w:gutter="0"/>
          <w:cols w:space="720"/>
        </w:sectPr>
      </w:pPr>
    </w:p>
    <w:p w:rsidR="002B2F60" w:rsidRDefault="008C56C8">
      <w:pPr>
        <w:pStyle w:val="a3"/>
        <w:spacing w:before="80" w:line="235" w:lineRule="auto"/>
        <w:ind w:right="531"/>
      </w:pPr>
      <w:proofErr w:type="gramStart"/>
      <w:r>
        <w:lastRenderedPageBreak/>
        <w:t>соответствии</w:t>
      </w:r>
      <w:proofErr w:type="gramEnd"/>
      <w:r>
        <w:t xml:space="preserve"> с календарным учебным графиком на 2024-2025 учебный год продолжительность учебного года на уровне среднего общего образования по ФГОС составляет 34 недели.</w:t>
      </w:r>
    </w:p>
    <w:p w:rsidR="002B2F60" w:rsidRDefault="008C56C8">
      <w:pPr>
        <w:pStyle w:val="a3"/>
        <w:spacing w:line="290" w:lineRule="exact"/>
        <w:ind w:left="667"/>
      </w:pPr>
      <w:r>
        <w:t>Промежуточная</w:t>
      </w:r>
      <w:r>
        <w:rPr>
          <w:spacing w:val="-9"/>
        </w:rPr>
        <w:t xml:space="preserve"> </w:t>
      </w:r>
      <w:r>
        <w:t>аттестация</w:t>
      </w:r>
      <w:r>
        <w:rPr>
          <w:spacing w:val="-9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14.04.2025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16.05.2025</w:t>
      </w:r>
    </w:p>
    <w:p w:rsidR="002B2F60" w:rsidRDefault="008C56C8">
      <w:pPr>
        <w:pStyle w:val="a3"/>
        <w:spacing w:before="2" w:line="235" w:lineRule="auto"/>
        <w:ind w:right="530"/>
      </w:pPr>
      <w:r>
        <w:t xml:space="preserve">В МБОУ СОШ </w:t>
      </w:r>
      <w:proofErr w:type="spellStart"/>
      <w:r>
        <w:t>с</w:t>
      </w:r>
      <w:proofErr w:type="gramStart"/>
      <w:r>
        <w:t>.</w:t>
      </w:r>
      <w:r w:rsidR="009B1568">
        <w:t>С</w:t>
      </w:r>
      <w:proofErr w:type="gramEnd"/>
      <w:r w:rsidR="009B1568">
        <w:t>катовка</w:t>
      </w:r>
      <w:proofErr w:type="spellEnd"/>
      <w:r>
        <w:t xml:space="preserve"> устанавливается следующий режим занятий: учебная неделя составляет в 10-11 классах 5 дней.</w:t>
      </w:r>
      <w:r>
        <w:rPr>
          <w:spacing w:val="80"/>
        </w:rPr>
        <w:t xml:space="preserve"> </w:t>
      </w:r>
      <w:proofErr w:type="gramStart"/>
      <w:r>
        <w:t>Данный режим работы школы обеспечивает выполнение учебного плана в соответствии с интересами</w:t>
      </w:r>
      <w:r>
        <w:rPr>
          <w:spacing w:val="40"/>
        </w:rPr>
        <w:t xml:space="preserve"> </w:t>
      </w:r>
      <w:r>
        <w:t>и потребностями обучающихся, способствуя реализации идеи развития личности в культурно-нравственном и интеллектуальном плане в условиях информатизации общества, создавая условия для самовыражения и самоопределения обучающихся.</w:t>
      </w:r>
      <w:proofErr w:type="gramEnd"/>
    </w:p>
    <w:p w:rsidR="002B2F60" w:rsidRDefault="008C56C8">
      <w:pPr>
        <w:pStyle w:val="a3"/>
        <w:spacing w:line="235" w:lineRule="auto"/>
        <w:ind w:right="532"/>
      </w:pPr>
      <w:r>
        <w:t xml:space="preserve">Учебный план состоит из двух частей: обязательной части и части, формируемой участниками образовательного процесса на основании их заявлений. В 10 и 11 классах все учебные планы содержат 13 обязательных </w:t>
      </w:r>
      <w:r>
        <w:rPr>
          <w:spacing w:val="-2"/>
        </w:rPr>
        <w:t>предметов: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9"/>
        </w:tabs>
        <w:spacing w:line="290" w:lineRule="exact"/>
        <w:ind w:left="929" w:hanging="262"/>
        <w:jc w:val="left"/>
        <w:rPr>
          <w:sz w:val="26"/>
        </w:rPr>
      </w:pPr>
      <w:r>
        <w:rPr>
          <w:sz w:val="26"/>
        </w:rPr>
        <w:t>«Русский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язык»;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9"/>
        </w:tabs>
        <w:spacing w:line="295" w:lineRule="exact"/>
        <w:ind w:left="929" w:hanging="262"/>
        <w:jc w:val="left"/>
        <w:rPr>
          <w:sz w:val="26"/>
        </w:rPr>
      </w:pPr>
      <w:r>
        <w:rPr>
          <w:spacing w:val="-2"/>
          <w:sz w:val="26"/>
        </w:rPr>
        <w:t>«Литература»;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9"/>
        </w:tabs>
        <w:spacing w:line="295" w:lineRule="exact"/>
        <w:ind w:left="929" w:hanging="262"/>
        <w:jc w:val="left"/>
        <w:rPr>
          <w:sz w:val="26"/>
        </w:rPr>
      </w:pPr>
      <w:r>
        <w:rPr>
          <w:spacing w:val="-2"/>
          <w:sz w:val="26"/>
        </w:rPr>
        <w:t>«Математика»;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862"/>
        </w:tabs>
        <w:ind w:left="862" w:hanging="262"/>
        <w:jc w:val="left"/>
        <w:rPr>
          <w:sz w:val="26"/>
        </w:rPr>
      </w:pPr>
      <w:r>
        <w:rPr>
          <w:spacing w:val="-2"/>
          <w:sz w:val="26"/>
        </w:rPr>
        <w:t>«Информатика»;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862"/>
        </w:tabs>
        <w:ind w:left="862" w:hanging="262"/>
        <w:jc w:val="left"/>
        <w:rPr>
          <w:sz w:val="26"/>
        </w:rPr>
      </w:pPr>
      <w:r>
        <w:rPr>
          <w:spacing w:val="-2"/>
          <w:sz w:val="26"/>
        </w:rPr>
        <w:t>«Иностранный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язык»;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862"/>
        </w:tabs>
        <w:ind w:left="862" w:hanging="262"/>
        <w:jc w:val="left"/>
        <w:rPr>
          <w:sz w:val="26"/>
        </w:rPr>
      </w:pPr>
      <w:r>
        <w:rPr>
          <w:spacing w:val="-2"/>
          <w:sz w:val="26"/>
        </w:rPr>
        <w:t>«Физика»;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9"/>
        </w:tabs>
        <w:ind w:left="929" w:hanging="262"/>
        <w:jc w:val="left"/>
        <w:rPr>
          <w:sz w:val="26"/>
        </w:rPr>
      </w:pPr>
      <w:r>
        <w:rPr>
          <w:spacing w:val="-2"/>
          <w:sz w:val="26"/>
        </w:rPr>
        <w:t>«Химия»;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9"/>
        </w:tabs>
        <w:ind w:left="929" w:hanging="262"/>
        <w:jc w:val="left"/>
        <w:rPr>
          <w:sz w:val="26"/>
        </w:rPr>
      </w:pPr>
      <w:r>
        <w:rPr>
          <w:spacing w:val="-2"/>
          <w:sz w:val="26"/>
        </w:rPr>
        <w:t>«Биология»;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9"/>
        </w:tabs>
        <w:ind w:left="929" w:hanging="262"/>
        <w:jc w:val="left"/>
        <w:rPr>
          <w:sz w:val="26"/>
        </w:rPr>
      </w:pPr>
      <w:r>
        <w:rPr>
          <w:spacing w:val="-2"/>
          <w:sz w:val="26"/>
        </w:rPr>
        <w:t>«История»;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6"/>
        </w:tabs>
        <w:ind w:left="926" w:hanging="326"/>
        <w:jc w:val="left"/>
        <w:rPr>
          <w:sz w:val="26"/>
        </w:rPr>
      </w:pPr>
      <w:r>
        <w:rPr>
          <w:spacing w:val="-2"/>
          <w:sz w:val="26"/>
        </w:rPr>
        <w:t>«Обществознание»;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26"/>
        </w:tabs>
        <w:ind w:left="926" w:hanging="326"/>
        <w:jc w:val="left"/>
        <w:rPr>
          <w:sz w:val="26"/>
        </w:rPr>
      </w:pPr>
      <w:r>
        <w:rPr>
          <w:spacing w:val="-2"/>
          <w:sz w:val="26"/>
        </w:rPr>
        <w:t>«География»;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93"/>
        </w:tabs>
        <w:ind w:left="993" w:hanging="326"/>
        <w:jc w:val="left"/>
        <w:rPr>
          <w:sz w:val="26"/>
        </w:rPr>
      </w:pPr>
      <w:r>
        <w:rPr>
          <w:spacing w:val="-2"/>
          <w:sz w:val="26"/>
        </w:rPr>
        <w:t>«Физическая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культура»;</w:t>
      </w:r>
    </w:p>
    <w:p w:rsidR="002B2F60" w:rsidRDefault="008C56C8">
      <w:pPr>
        <w:pStyle w:val="a4"/>
        <w:numPr>
          <w:ilvl w:val="0"/>
          <w:numId w:val="4"/>
        </w:numPr>
        <w:tabs>
          <w:tab w:val="left" w:pos="993"/>
        </w:tabs>
        <w:ind w:left="993" w:hanging="326"/>
        <w:jc w:val="left"/>
        <w:rPr>
          <w:sz w:val="26"/>
        </w:rPr>
      </w:pPr>
      <w:r>
        <w:rPr>
          <w:sz w:val="26"/>
        </w:rPr>
        <w:t>«Основы</w:t>
      </w:r>
      <w:r>
        <w:rPr>
          <w:spacing w:val="-1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Родины».</w:t>
      </w:r>
    </w:p>
    <w:p w:rsidR="002B2F60" w:rsidRDefault="008C56C8">
      <w:pPr>
        <w:pStyle w:val="a3"/>
        <w:spacing w:before="1" w:line="235" w:lineRule="auto"/>
        <w:ind w:right="536"/>
      </w:pPr>
      <w:r>
        <w:t xml:space="preserve">В учебном плане предусмотрено выполнение учащимися </w:t>
      </w:r>
      <w:proofErr w:type="gramStart"/>
      <w:r>
        <w:t>индивидуального проекта</w:t>
      </w:r>
      <w:proofErr w:type="gramEnd"/>
      <w:r>
        <w:t xml:space="preserve"> в соответствии с предметами учебного плана. </w:t>
      </w:r>
      <w:proofErr w:type="gramStart"/>
      <w:r>
        <w:t>Индивидуальный проект</w:t>
      </w:r>
      <w:proofErr w:type="gramEnd"/>
      <w:r>
        <w:t xml:space="preserve"> выполняется в течение десятого класса в рамках учебного времени, специально отведенного учебным планом. Элективные курсы представлены следующим </w:t>
      </w:r>
      <w:r>
        <w:rPr>
          <w:spacing w:val="-2"/>
        </w:rPr>
        <w:t>перечнем:</w:t>
      </w:r>
    </w:p>
    <w:p w:rsidR="004843F3" w:rsidRP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Русский язык: теория и практика</w:t>
      </w:r>
    </w:p>
    <w:p w:rsidR="004843F3" w:rsidRP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Литература: «Литература. Практикум»</w:t>
      </w:r>
    </w:p>
    <w:p w:rsidR="004843F3" w:rsidRP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Литература: «Русская литература: классика и современность»</w:t>
      </w:r>
    </w:p>
    <w:p w:rsidR="004843F3" w:rsidRP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История</w:t>
      </w:r>
      <w:proofErr w:type="gramStart"/>
      <w:r w:rsidRPr="004843F3">
        <w:rPr>
          <w:szCs w:val="22"/>
        </w:rPr>
        <w:t xml:space="preserve"> :</w:t>
      </w:r>
      <w:proofErr w:type="gramEnd"/>
      <w:r w:rsidRPr="004843F3">
        <w:rPr>
          <w:szCs w:val="22"/>
        </w:rPr>
        <w:t xml:space="preserve"> «История войн и военных конфликтов XX-XXI </w:t>
      </w:r>
      <w:proofErr w:type="spellStart"/>
      <w:proofErr w:type="gramStart"/>
      <w:r w:rsidRPr="004843F3">
        <w:rPr>
          <w:szCs w:val="22"/>
        </w:rPr>
        <w:t>вв</w:t>
      </w:r>
      <w:proofErr w:type="spellEnd"/>
      <w:proofErr w:type="gramEnd"/>
    </w:p>
    <w:p w:rsidR="004843F3" w:rsidRP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Политический вектор развития общества</w:t>
      </w:r>
    </w:p>
    <w:p w:rsidR="004843F3" w:rsidRP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Физика «Практикум по решению физических задач»</w:t>
      </w:r>
    </w:p>
    <w:p w:rsidR="004843F3" w:rsidRDefault="004843F3" w:rsidP="004843F3">
      <w:pPr>
        <w:pStyle w:val="a3"/>
        <w:spacing w:before="2" w:line="235" w:lineRule="auto"/>
        <w:ind w:right="531"/>
        <w:rPr>
          <w:szCs w:val="22"/>
        </w:rPr>
      </w:pPr>
      <w:r w:rsidRPr="004843F3">
        <w:rPr>
          <w:szCs w:val="22"/>
        </w:rPr>
        <w:t>Трудные вопросы биологии</w:t>
      </w:r>
    </w:p>
    <w:p w:rsidR="002B2F60" w:rsidRDefault="008C56C8" w:rsidP="004843F3">
      <w:pPr>
        <w:pStyle w:val="a3"/>
        <w:spacing w:before="2" w:line="235" w:lineRule="auto"/>
        <w:ind w:right="531"/>
      </w:pPr>
      <w:r>
        <w:t>Количество учебных занятий за 2 года на одного обучающегося – 2312, что не менее 2170 часов и не более 2516 часов, требуемых ФГОС СОО.</w:t>
      </w:r>
    </w:p>
    <w:p w:rsidR="002B2F60" w:rsidRDefault="008C56C8">
      <w:pPr>
        <w:pStyle w:val="a3"/>
        <w:spacing w:line="235" w:lineRule="auto"/>
        <w:ind w:right="537"/>
      </w:pPr>
      <w:r>
        <w:t>Такой подход к формированию учебного плана позволяет в наибольшей степени реализовать цели и задачи профильного образования, способствует овладению обучающимися ключевыми компетенциями, осознанному выбору профессии, приобретению навыков самообразования, высокой конкурентоспособности при поступлении в высшие учебные заведения и максимальному</w:t>
      </w:r>
      <w:r>
        <w:rPr>
          <w:spacing w:val="-3"/>
        </w:rPr>
        <w:t xml:space="preserve"> </w:t>
      </w:r>
      <w:r>
        <w:t>удовлетворению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интересов.</w:t>
      </w:r>
      <w:r>
        <w:rPr>
          <w:spacing w:val="-5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учебных предметов организовано с использованием учебников, входящих в</w:t>
      </w:r>
      <w:r>
        <w:rPr>
          <w:spacing w:val="40"/>
        </w:rPr>
        <w:t xml:space="preserve"> </w:t>
      </w:r>
      <w:r>
        <w:t xml:space="preserve">федеральные перечни учебников, утвержденных приказами Министерства </w:t>
      </w:r>
      <w:r>
        <w:lastRenderedPageBreak/>
        <w:t>образования и науки Российской Федерации.</w:t>
      </w:r>
    </w:p>
    <w:p w:rsidR="002B2F60" w:rsidRDefault="008C56C8" w:rsidP="004843F3">
      <w:pPr>
        <w:pStyle w:val="a3"/>
        <w:spacing w:before="4" w:line="235" w:lineRule="auto"/>
        <w:ind w:right="526"/>
        <w:sectPr w:rsidR="002B2F60">
          <w:pgSz w:w="11910" w:h="16840"/>
          <w:pgMar w:top="720" w:right="708" w:bottom="1180" w:left="1133" w:header="0" w:footer="941" w:gutter="0"/>
          <w:cols w:space="720"/>
        </w:sectPr>
      </w:pPr>
      <w:r>
        <w:t xml:space="preserve">Рабочие программы по всем предметам учебного плана разрабатываются педагогами в соответствии с Положением о рабочих программах учебных предметов, курсов, программ курсов внеурочной деятельности МБОУ СОШ </w:t>
      </w:r>
      <w:proofErr w:type="spellStart"/>
      <w:r>
        <w:t>с</w:t>
      </w:r>
      <w:proofErr w:type="gramStart"/>
      <w:r>
        <w:t>.</w:t>
      </w:r>
      <w:r w:rsidR="004843F3">
        <w:t>С</w:t>
      </w:r>
      <w:proofErr w:type="gramEnd"/>
      <w:r w:rsidR="004843F3">
        <w:t>катовка</w:t>
      </w:r>
      <w:proofErr w:type="spellEnd"/>
      <w:r>
        <w:t>,</w:t>
      </w:r>
      <w:r>
        <w:rPr>
          <w:spacing w:val="80"/>
          <w:w w:val="150"/>
        </w:rPr>
        <w:t xml:space="preserve">  </w:t>
      </w:r>
      <w:r>
        <w:t>реализующей</w:t>
      </w:r>
      <w:r>
        <w:rPr>
          <w:spacing w:val="80"/>
          <w:w w:val="150"/>
        </w:rPr>
        <w:t xml:space="preserve">  </w:t>
      </w:r>
      <w:r>
        <w:t>основные</w:t>
      </w:r>
      <w:r>
        <w:rPr>
          <w:spacing w:val="80"/>
          <w:w w:val="150"/>
        </w:rPr>
        <w:t xml:space="preserve">  </w:t>
      </w:r>
      <w:r>
        <w:t>образовательные</w:t>
      </w:r>
      <w:r>
        <w:rPr>
          <w:spacing w:val="80"/>
          <w:w w:val="150"/>
        </w:rPr>
        <w:t xml:space="preserve">  </w:t>
      </w:r>
      <w:r>
        <w:t>программы</w:t>
      </w:r>
    </w:p>
    <w:p w:rsidR="002B2F60" w:rsidRDefault="008C56C8" w:rsidP="004843F3">
      <w:pPr>
        <w:pStyle w:val="a3"/>
        <w:spacing w:before="75"/>
        <w:ind w:left="0"/>
        <w:jc w:val="left"/>
      </w:pPr>
      <w:r>
        <w:lastRenderedPageBreak/>
        <w:t>начального,</w:t>
      </w:r>
      <w:r>
        <w:rPr>
          <w:spacing w:val="-8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ФГОС.</w:t>
      </w:r>
    </w:p>
    <w:p w:rsidR="002B2F60" w:rsidRDefault="008C56C8">
      <w:pPr>
        <w:pStyle w:val="a3"/>
        <w:spacing w:before="267"/>
        <w:ind w:right="533" w:firstLine="706"/>
      </w:pPr>
      <w:r>
        <w:t xml:space="preserve">Разработка учебного плана, как части ФООП СОО, осуществлялась образовательной организацией в соответствии с ФГОС СОО и с учетом федеральной Основной образовательной программы среднего общего </w:t>
      </w:r>
      <w:r>
        <w:rPr>
          <w:spacing w:val="-2"/>
        </w:rPr>
        <w:t>образования.</w:t>
      </w:r>
    </w:p>
    <w:p w:rsidR="002B2F60" w:rsidRDefault="008C56C8">
      <w:pPr>
        <w:pStyle w:val="a3"/>
        <w:spacing w:line="242" w:lineRule="auto"/>
        <w:ind w:right="533" w:firstLine="706"/>
      </w:pPr>
      <w:r>
        <w:t>Обучение ведется по государственным программам, имеется их учебн</w:t>
      </w:r>
      <w:proofErr w:type="gramStart"/>
      <w:r>
        <w:t>о-</w:t>
      </w:r>
      <w:proofErr w:type="gramEnd"/>
      <w:r>
        <w:t xml:space="preserve"> методическое обеспечение.</w:t>
      </w:r>
    </w:p>
    <w:p w:rsidR="002B2F60" w:rsidRDefault="008C56C8">
      <w:pPr>
        <w:pStyle w:val="a3"/>
        <w:ind w:right="540" w:firstLine="557"/>
      </w:pPr>
      <w:r>
        <w:t>Учебный план на 2024 -2025 учебный год включает учебный план универсального профиля.</w:t>
      </w:r>
    </w:p>
    <w:p w:rsidR="002B2F60" w:rsidRDefault="008C56C8">
      <w:pPr>
        <w:pStyle w:val="a3"/>
        <w:spacing w:before="296"/>
        <w:ind w:right="534" w:firstLine="557"/>
      </w:pPr>
      <w:r>
        <w:t>Изучение родного языка и родной литературы осуществляется по заявлениям обучающихся, родителей (законных представителей) несовершеннолетних обучающихся и при наличии возможностей организации, осуществляющей образовательную деятельность. Родители отказались от изучения данного предмета.</w:t>
      </w:r>
    </w:p>
    <w:p w:rsidR="002B2F60" w:rsidRDefault="008C56C8">
      <w:pPr>
        <w:pStyle w:val="a3"/>
        <w:spacing w:before="297"/>
        <w:ind w:right="537" w:firstLine="557"/>
      </w:pPr>
      <w:r>
        <w:t>В соответствии ФООП СОО, при реализации учебного плана универсального</w:t>
      </w:r>
      <w:r>
        <w:rPr>
          <w:spacing w:val="-3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составляет 3 часа.</w:t>
      </w:r>
    </w:p>
    <w:p w:rsidR="002B2F60" w:rsidRDefault="008C56C8">
      <w:pPr>
        <w:pStyle w:val="a3"/>
        <w:ind w:right="532" w:firstLine="542"/>
      </w:pPr>
      <w:r>
        <w:t>Освоение основной общеобразовательной программы, в том числе отдельной части или всего объема учебного предмета, курса образовательной программы, сопровождается промежуточной аттестацией обучающихся, которая осуществляется в соответствии с Положением о системе оценок, порядке, формах и периодичности текущего контроля успеваемости и промежуточной аттестации обучающихся.</w:t>
      </w:r>
    </w:p>
    <w:p w:rsidR="002B2F60" w:rsidRDefault="002B2F60">
      <w:pPr>
        <w:pStyle w:val="a3"/>
        <w:ind w:left="0"/>
        <w:jc w:val="left"/>
        <w:rPr>
          <w:sz w:val="20"/>
        </w:rPr>
      </w:pPr>
    </w:p>
    <w:p w:rsidR="002B2F60" w:rsidRDefault="002B2F60">
      <w:pPr>
        <w:pStyle w:val="a3"/>
        <w:spacing w:before="19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92"/>
        <w:gridCol w:w="4533"/>
      </w:tblGrid>
      <w:tr w:rsidR="002B2F60">
        <w:trPr>
          <w:trHeight w:val="618"/>
        </w:trPr>
        <w:tc>
          <w:tcPr>
            <w:tcW w:w="850" w:type="dxa"/>
          </w:tcPr>
          <w:p w:rsidR="002B2F60" w:rsidRDefault="002B2F60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3" w:line="298" w:lineRule="exact"/>
              <w:ind w:left="177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предметы,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курсы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по </w:t>
            </w:r>
            <w:r>
              <w:rPr>
                <w:b/>
                <w:spacing w:val="-2"/>
                <w:sz w:val="26"/>
              </w:rPr>
              <w:t>выбору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656"/>
              </w:tabs>
              <w:spacing w:before="3" w:line="298" w:lineRule="exact"/>
              <w:ind w:left="605" w:right="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Формы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промежуточной аттестации</w:t>
            </w:r>
          </w:p>
        </w:tc>
      </w:tr>
      <w:tr w:rsidR="002B2F60">
        <w:trPr>
          <w:trHeight w:val="604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393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Литература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2"/>
                <w:sz w:val="26"/>
              </w:rPr>
              <w:t>Сочинение</w:t>
            </w:r>
          </w:p>
        </w:tc>
      </w:tr>
      <w:tr w:rsidR="002B2F60">
        <w:trPr>
          <w:trHeight w:val="609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tabs>
                <w:tab w:val="left" w:pos="3164"/>
              </w:tabs>
              <w:spacing w:before="0" w:line="298" w:lineRule="exact"/>
              <w:ind w:left="105" w:right="-15"/>
              <w:rPr>
                <w:sz w:val="26"/>
              </w:rPr>
            </w:pPr>
            <w:r>
              <w:rPr>
                <w:spacing w:val="-2"/>
                <w:sz w:val="26"/>
              </w:rPr>
              <w:t>Иностранный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язык </w:t>
            </w:r>
            <w:r>
              <w:rPr>
                <w:spacing w:val="-2"/>
                <w:sz w:val="26"/>
              </w:rPr>
              <w:t>(английский)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z w:val="26"/>
              </w:rPr>
              <w:t>Тест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практической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часть</w:t>
            </w:r>
          </w:p>
        </w:tc>
      </w:tr>
      <w:tr w:rsidR="002B2F60">
        <w:trPr>
          <w:trHeight w:val="609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Математика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350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6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5.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6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Информатика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6"/>
              <w:ind w:left="120"/>
              <w:rPr>
                <w:sz w:val="26"/>
              </w:rPr>
            </w:pPr>
            <w:r>
              <w:rPr>
                <w:sz w:val="26"/>
              </w:rPr>
              <w:t>Те</w:t>
            </w:r>
            <w:proofErr w:type="gramStart"/>
            <w:r>
              <w:rPr>
                <w:sz w:val="26"/>
              </w:rPr>
              <w:t>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</w:t>
            </w:r>
            <w:proofErr w:type="gramEnd"/>
            <w:r>
              <w:rPr>
                <w:sz w:val="26"/>
              </w:rPr>
              <w:t>актической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частью</w:t>
            </w:r>
          </w:p>
        </w:tc>
      </w:tr>
      <w:tr w:rsidR="002B2F60">
        <w:trPr>
          <w:trHeight w:val="609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7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6.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7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История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604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7.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Обществознание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605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8.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География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609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-1"/>
              <w:rPr>
                <w:sz w:val="26"/>
              </w:rPr>
            </w:pPr>
            <w:r>
              <w:rPr>
                <w:spacing w:val="-5"/>
                <w:sz w:val="26"/>
              </w:rPr>
              <w:t>9.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Физика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345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5"/>
                <w:sz w:val="26"/>
              </w:rPr>
              <w:t>10.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Химия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2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формате</w:t>
            </w:r>
          </w:p>
        </w:tc>
      </w:tr>
    </w:tbl>
    <w:p w:rsidR="002B2F60" w:rsidRDefault="002B2F60">
      <w:pPr>
        <w:pStyle w:val="TableParagraph"/>
        <w:rPr>
          <w:sz w:val="26"/>
        </w:rPr>
        <w:sectPr w:rsidR="002B2F60">
          <w:pgSz w:w="11910" w:h="16840"/>
          <w:pgMar w:top="720" w:right="708" w:bottom="1397" w:left="1133" w:header="0" w:footer="941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92"/>
        <w:gridCol w:w="4533"/>
      </w:tblGrid>
      <w:tr w:rsidR="002B2F60">
        <w:trPr>
          <w:trHeight w:val="345"/>
        </w:trPr>
        <w:tc>
          <w:tcPr>
            <w:tcW w:w="850" w:type="dxa"/>
          </w:tcPr>
          <w:p w:rsidR="002B2F60" w:rsidRDefault="002B2F60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692" w:type="dxa"/>
          </w:tcPr>
          <w:p w:rsidR="002B2F60" w:rsidRDefault="002B2F60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0" w:line="291" w:lineRule="exact"/>
              <w:ind w:left="120"/>
              <w:rPr>
                <w:sz w:val="26"/>
              </w:rPr>
            </w:pPr>
            <w:r>
              <w:rPr>
                <w:spacing w:val="-5"/>
                <w:sz w:val="26"/>
              </w:rPr>
              <w:t>ЕГЭ</w:t>
            </w:r>
          </w:p>
        </w:tc>
      </w:tr>
      <w:tr w:rsidR="002B2F60">
        <w:trPr>
          <w:trHeight w:val="609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5"/>
                <w:sz w:val="26"/>
              </w:rPr>
              <w:t>11.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Биология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tabs>
                <w:tab w:val="left" w:pos="2257"/>
                <w:tab w:val="left" w:pos="3232"/>
                <w:tab w:val="left" w:pos="3597"/>
              </w:tabs>
              <w:spacing w:before="0" w:line="298" w:lineRule="exact"/>
              <w:ind w:left="120" w:right="-15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Диагностическая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формате </w:t>
            </w:r>
            <w:r>
              <w:rPr>
                <w:spacing w:val="-4"/>
                <w:sz w:val="26"/>
              </w:rPr>
              <w:t>ЕГЭ</w:t>
            </w:r>
          </w:p>
        </w:tc>
      </w:tr>
      <w:tr w:rsidR="002B2F60">
        <w:trPr>
          <w:trHeight w:val="417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5"/>
                <w:sz w:val="26"/>
              </w:rPr>
              <w:t>12.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ОБиЗР</w:t>
            </w:r>
            <w:proofErr w:type="spellEnd"/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2B2F60">
        <w:trPr>
          <w:trHeight w:val="912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5"/>
                <w:sz w:val="26"/>
              </w:rPr>
              <w:t>13.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Физическая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культура</w:t>
            </w:r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контрольных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нормативов,</w:t>
            </w:r>
          </w:p>
          <w:p w:rsidR="002B2F60" w:rsidRDefault="008C56C8">
            <w:pPr>
              <w:pStyle w:val="TableParagraph"/>
              <w:tabs>
                <w:tab w:val="left" w:pos="3006"/>
              </w:tabs>
              <w:spacing w:before="0" w:line="298" w:lineRule="exact"/>
              <w:ind w:left="120" w:right="1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освобожденные</w:t>
            </w:r>
            <w:proofErr w:type="gramEnd"/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обучающиеся </w:t>
            </w:r>
            <w:r>
              <w:rPr>
                <w:sz w:val="26"/>
              </w:rPr>
              <w:t>выполняют тест</w:t>
            </w:r>
          </w:p>
        </w:tc>
      </w:tr>
      <w:tr w:rsidR="002B2F60">
        <w:trPr>
          <w:trHeight w:val="422"/>
        </w:trPr>
        <w:tc>
          <w:tcPr>
            <w:tcW w:w="850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pacing w:val="-5"/>
                <w:sz w:val="26"/>
              </w:rPr>
              <w:t>14.</w:t>
            </w:r>
          </w:p>
        </w:tc>
        <w:tc>
          <w:tcPr>
            <w:tcW w:w="3692" w:type="dxa"/>
          </w:tcPr>
          <w:p w:rsidR="002B2F60" w:rsidRDefault="008C56C8">
            <w:pPr>
              <w:pStyle w:val="TableParagraph"/>
              <w:spacing w:before="2"/>
              <w:ind w:left="105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Индивидуальный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</w:t>
            </w:r>
            <w:proofErr w:type="gramEnd"/>
          </w:p>
        </w:tc>
        <w:tc>
          <w:tcPr>
            <w:tcW w:w="4533" w:type="dxa"/>
          </w:tcPr>
          <w:p w:rsidR="002B2F60" w:rsidRDefault="008C56C8">
            <w:pPr>
              <w:pStyle w:val="TableParagraph"/>
              <w:spacing w:before="2"/>
              <w:ind w:left="120"/>
              <w:rPr>
                <w:sz w:val="26"/>
              </w:rPr>
            </w:pPr>
            <w:r>
              <w:rPr>
                <w:sz w:val="26"/>
              </w:rPr>
              <w:t>Защита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проекта</w:t>
            </w:r>
          </w:p>
        </w:tc>
      </w:tr>
    </w:tbl>
    <w:p w:rsidR="002B2F60" w:rsidRPr="004843F3" w:rsidRDefault="002B2F60">
      <w:pPr>
        <w:pStyle w:val="a3"/>
        <w:ind w:left="0"/>
        <w:jc w:val="left"/>
        <w:rPr>
          <w:sz w:val="28"/>
          <w:szCs w:val="28"/>
        </w:rPr>
      </w:pPr>
    </w:p>
    <w:p w:rsidR="002B2F60" w:rsidRPr="004843F3" w:rsidRDefault="002B2F60">
      <w:pPr>
        <w:pStyle w:val="a3"/>
        <w:ind w:left="0"/>
        <w:jc w:val="left"/>
        <w:rPr>
          <w:sz w:val="28"/>
          <w:szCs w:val="28"/>
        </w:rPr>
      </w:pPr>
    </w:p>
    <w:p w:rsidR="002B2F60" w:rsidRPr="004843F3" w:rsidRDefault="002B2F60">
      <w:pPr>
        <w:pStyle w:val="a3"/>
        <w:spacing w:before="21"/>
        <w:ind w:left="0"/>
        <w:jc w:val="left"/>
        <w:rPr>
          <w:sz w:val="28"/>
          <w:szCs w:val="28"/>
        </w:rPr>
      </w:pPr>
    </w:p>
    <w:p w:rsidR="004843F3" w:rsidRPr="004843F3" w:rsidRDefault="004843F3" w:rsidP="004843F3">
      <w:pPr>
        <w:widowControl/>
        <w:autoSpaceDE/>
        <w:autoSpaceDN/>
        <w:jc w:val="center"/>
        <w:rPr>
          <w:b/>
          <w:bCs/>
          <w:color w:val="000000"/>
          <w:sz w:val="28"/>
          <w:szCs w:val="28"/>
        </w:rPr>
      </w:pPr>
      <w:r w:rsidRPr="004843F3">
        <w:rPr>
          <w:b/>
          <w:bCs/>
          <w:color w:val="000000"/>
          <w:sz w:val="28"/>
          <w:szCs w:val="28"/>
        </w:rPr>
        <w:t>УЧЕБНЫЙ ПЛАН УНИВЕРСАЛЬНОГО ПРОФИЛЯ Среднего общего образования</w:t>
      </w:r>
    </w:p>
    <w:p w:rsidR="004843F3" w:rsidRPr="004843F3" w:rsidRDefault="004843F3" w:rsidP="004843F3">
      <w:pPr>
        <w:widowControl/>
        <w:autoSpaceDE/>
        <w:autoSpaceDN/>
        <w:jc w:val="center"/>
        <w:rPr>
          <w:b/>
          <w:bCs/>
          <w:color w:val="000000"/>
          <w:sz w:val="28"/>
          <w:szCs w:val="28"/>
        </w:rPr>
      </w:pPr>
      <w:r w:rsidRPr="004843F3">
        <w:rPr>
          <w:b/>
          <w:bCs/>
          <w:color w:val="000000"/>
          <w:sz w:val="28"/>
          <w:szCs w:val="28"/>
        </w:rPr>
        <w:t xml:space="preserve">(10-11 классы) </w:t>
      </w:r>
    </w:p>
    <w:p w:rsidR="004843F3" w:rsidRPr="004843F3" w:rsidRDefault="004843F3" w:rsidP="004843F3">
      <w:pPr>
        <w:widowControl/>
        <w:autoSpaceDE/>
        <w:autoSpaceDN/>
        <w:jc w:val="center"/>
        <w:rPr>
          <w:color w:val="000000"/>
          <w:sz w:val="28"/>
          <w:szCs w:val="28"/>
        </w:rPr>
      </w:pPr>
      <w:r w:rsidRPr="004843F3">
        <w:rPr>
          <w:b/>
          <w:bCs/>
          <w:color w:val="000000"/>
          <w:sz w:val="28"/>
          <w:szCs w:val="28"/>
        </w:rPr>
        <w:t>на 2024-2025 учебный год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45"/>
        <w:gridCol w:w="2718"/>
        <w:gridCol w:w="1371"/>
        <w:gridCol w:w="1380"/>
        <w:gridCol w:w="876"/>
        <w:gridCol w:w="12"/>
        <w:gridCol w:w="24"/>
        <w:gridCol w:w="1014"/>
      </w:tblGrid>
      <w:tr w:rsidR="004843F3" w:rsidRPr="004843F3" w:rsidTr="001D254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Предметная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область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Учебный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предмет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Уровень</w:t>
            </w:r>
            <w:proofErr w:type="spellEnd"/>
          </w:p>
        </w:tc>
        <w:tc>
          <w:tcPr>
            <w:tcW w:w="3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</w:tr>
      <w:tr w:rsidR="004843F3" w:rsidRPr="004843F3" w:rsidTr="001D254B">
        <w:trPr>
          <w:trHeight w:val="648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b/>
                <w:bCs/>
                <w:color w:val="000000"/>
                <w:sz w:val="28"/>
                <w:szCs w:val="28"/>
              </w:rPr>
              <w:t>В неделю</w:t>
            </w:r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4843F3">
              <w:rPr>
                <w:b/>
                <w:color w:val="000000"/>
                <w:sz w:val="28"/>
                <w:szCs w:val="28"/>
              </w:rPr>
              <w:t>Всего</w:t>
            </w:r>
          </w:p>
        </w:tc>
      </w:tr>
      <w:tr w:rsidR="004843F3" w:rsidRPr="004843F3" w:rsidTr="001D254B">
        <w:trPr>
          <w:trHeight w:val="324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rFonts w:eastAsia="Calibri"/>
                <w:b/>
                <w:bCs/>
                <w:sz w:val="28"/>
                <w:szCs w:val="28"/>
                <w:lang w:val="en-US"/>
              </w:rPr>
              <w:t>XI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843F3" w:rsidRPr="004843F3" w:rsidTr="001D254B">
        <w:trPr>
          <w:trHeight w:val="314"/>
        </w:trPr>
        <w:tc>
          <w:tcPr>
            <w:tcW w:w="82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Обязательная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часть</w:t>
            </w:r>
            <w:proofErr w:type="spellEnd"/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4843F3" w:rsidRPr="004843F3" w:rsidTr="001D254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Русский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язык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и 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Русский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4843F3" w:rsidRPr="004843F3" w:rsidTr="001D2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Иностранные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языки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Иностранный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язык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английский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4843F3" w:rsidRPr="004843F3" w:rsidTr="001D254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Математика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и 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right="180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  <w:r w:rsidRPr="004843F3">
              <w:rPr>
                <w:color w:val="000000"/>
                <w:sz w:val="28"/>
                <w:szCs w:val="28"/>
                <w:lang w:val="en-US"/>
              </w:rPr>
              <w:t>7</w:t>
            </w:r>
            <w:r w:rsidRPr="004843F3">
              <w:rPr>
                <w:color w:val="000000"/>
                <w:sz w:val="28"/>
                <w:szCs w:val="28"/>
              </w:rPr>
              <w:t>5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right="180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</w:rPr>
              <w:t>Г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еометрия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     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105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right="180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</w:rPr>
              <w:t>В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ероятность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и 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     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70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Общественно-научные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</w:rPr>
              <w:t>14</w:t>
            </w:r>
            <w:r w:rsidRPr="004843F3">
              <w:rPr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43F3" w:rsidRPr="004843F3" w:rsidRDefault="004843F3" w:rsidP="004843F3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4843F3">
              <w:rPr>
                <w:rFonts w:eastAsia="Calibri"/>
                <w:b/>
                <w:sz w:val="28"/>
                <w:szCs w:val="28"/>
              </w:rPr>
              <w:t>Естественно-научные</w:t>
            </w:r>
            <w:proofErr w:type="gramEnd"/>
            <w:r w:rsidRPr="004843F3">
              <w:rPr>
                <w:rFonts w:eastAsia="Calibri"/>
                <w:b/>
                <w:sz w:val="28"/>
                <w:szCs w:val="28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43F3" w:rsidRPr="004843F3" w:rsidRDefault="004843F3" w:rsidP="004843F3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4843F3">
              <w:rPr>
                <w:rFonts w:eastAsia="Calibri"/>
                <w:sz w:val="28"/>
                <w:szCs w:val="28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rFonts w:eastAsia="Calibri"/>
                <w:sz w:val="28"/>
                <w:szCs w:val="28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70</w:t>
            </w:r>
          </w:p>
        </w:tc>
      </w:tr>
      <w:tr w:rsidR="004843F3" w:rsidRPr="004843F3" w:rsidTr="001D25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rFonts w:eastAsia="Calibri"/>
                <w:sz w:val="28"/>
                <w:szCs w:val="28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b/>
                <w:bCs/>
                <w:color w:val="000000"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Физическая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4843F3" w:rsidRPr="004843F3" w:rsidTr="001D254B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color w:val="000000"/>
                <w:sz w:val="28"/>
                <w:szCs w:val="28"/>
              </w:rPr>
            </w:pPr>
            <w:r w:rsidRPr="004843F3">
              <w:rPr>
                <w:b/>
                <w:color w:val="000000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Б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c>
          <w:tcPr>
            <w:tcW w:w="5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Индивидуальный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проект</w:t>
            </w:r>
            <w:proofErr w:type="spellEnd"/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-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4843F3">
              <w:rPr>
                <w:sz w:val="28"/>
                <w:szCs w:val="28"/>
                <w:lang w:val="en-US"/>
              </w:rPr>
              <w:t>35</w:t>
            </w:r>
          </w:p>
        </w:tc>
      </w:tr>
      <w:tr w:rsidR="004843F3" w:rsidRPr="004843F3" w:rsidTr="001D254B">
        <w:tc>
          <w:tcPr>
            <w:tcW w:w="5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Итого</w:t>
            </w:r>
            <w:proofErr w:type="spellEnd"/>
            <w:r w:rsidRPr="004843F3">
              <w:rPr>
                <w:b/>
                <w:bCs/>
                <w:color w:val="000000"/>
                <w:sz w:val="28"/>
                <w:szCs w:val="28"/>
                <w:lang w:val="en-US"/>
              </w:rPr>
              <w:t>: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27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1925</w:t>
            </w:r>
          </w:p>
        </w:tc>
      </w:tr>
      <w:tr w:rsidR="004843F3" w:rsidRPr="004843F3" w:rsidTr="001D254B">
        <w:tc>
          <w:tcPr>
            <w:tcW w:w="5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b/>
                <w:bCs/>
                <w:color w:val="000000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843F3" w:rsidRPr="004843F3" w:rsidTr="001D254B">
        <w:trPr>
          <w:trHeight w:val="672"/>
        </w:trPr>
        <w:tc>
          <w:tcPr>
            <w:tcW w:w="5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Русский язык: теория и практика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 xml:space="preserve"> 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4843F3" w:rsidRPr="004843F3" w:rsidTr="001D254B">
        <w:trPr>
          <w:trHeight w:val="504"/>
        </w:trPr>
        <w:tc>
          <w:tcPr>
            <w:tcW w:w="5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 xml:space="preserve"> Литература: «Литература. Практикум»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35</w:t>
            </w:r>
          </w:p>
        </w:tc>
      </w:tr>
      <w:tr w:rsidR="004843F3" w:rsidRPr="004843F3" w:rsidTr="001D254B">
        <w:trPr>
          <w:trHeight w:val="132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Литература: «Русская литература: классика и современность»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У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35</w:t>
            </w:r>
          </w:p>
        </w:tc>
      </w:tr>
      <w:tr w:rsidR="004843F3" w:rsidRPr="004843F3" w:rsidTr="001D254B">
        <w:trPr>
          <w:trHeight w:val="372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История</w:t>
            </w:r>
            <w:proofErr w:type="gramStart"/>
            <w:r w:rsidRPr="004843F3">
              <w:rPr>
                <w:sz w:val="28"/>
                <w:szCs w:val="28"/>
              </w:rPr>
              <w:t xml:space="preserve"> :</w:t>
            </w:r>
            <w:proofErr w:type="gramEnd"/>
            <w:r w:rsidRPr="004843F3">
              <w:rPr>
                <w:sz w:val="28"/>
                <w:szCs w:val="28"/>
              </w:rPr>
              <w:t xml:space="preserve"> «История войн и военных конфликтов </w:t>
            </w:r>
            <w:r w:rsidRPr="004843F3">
              <w:rPr>
                <w:sz w:val="28"/>
                <w:szCs w:val="28"/>
                <w:lang w:val="en-US"/>
              </w:rPr>
              <w:t>XX</w:t>
            </w:r>
            <w:r w:rsidRPr="004843F3">
              <w:rPr>
                <w:sz w:val="28"/>
                <w:szCs w:val="28"/>
              </w:rPr>
              <w:t>-</w:t>
            </w:r>
            <w:r w:rsidRPr="004843F3">
              <w:rPr>
                <w:sz w:val="28"/>
                <w:szCs w:val="28"/>
                <w:lang w:val="en-US"/>
              </w:rPr>
              <w:t>XXI</w:t>
            </w:r>
            <w:r w:rsidRPr="004843F3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843F3">
              <w:rPr>
                <w:sz w:val="28"/>
                <w:szCs w:val="28"/>
              </w:rPr>
              <w:t>вв</w:t>
            </w:r>
            <w:proofErr w:type="spellEnd"/>
            <w:proofErr w:type="gramEnd"/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У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35</w:t>
            </w:r>
          </w:p>
        </w:tc>
      </w:tr>
      <w:tr w:rsidR="004843F3" w:rsidRPr="004843F3" w:rsidTr="001D254B">
        <w:trPr>
          <w:trHeight w:val="456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Политический вектор развития общества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rPr>
          <w:trHeight w:val="540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rFonts w:eastAsia="Calibri"/>
                <w:sz w:val="28"/>
                <w:szCs w:val="28"/>
              </w:rPr>
              <w:t>Физика «Практикум по решению физических задач»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rPr>
          <w:trHeight w:val="420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Трудные вопросы биологии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4843F3">
              <w:rPr>
                <w:sz w:val="28"/>
                <w:szCs w:val="28"/>
              </w:rPr>
              <w:t>У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843F3" w:rsidRPr="004843F3" w:rsidTr="001D254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Итого</w:t>
            </w:r>
            <w:proofErr w:type="spellEnd"/>
            <w:r w:rsidRPr="004843F3">
              <w:rPr>
                <w:color w:val="000000"/>
                <w:sz w:val="28"/>
                <w:szCs w:val="28"/>
                <w:lang w:val="en-US"/>
              </w:rPr>
              <w:t xml:space="preserve"> в </w:t>
            </w:r>
            <w:proofErr w:type="spellStart"/>
            <w:r w:rsidRPr="004843F3">
              <w:rPr>
                <w:color w:val="000000"/>
                <w:sz w:val="28"/>
                <w:szCs w:val="28"/>
                <w:lang w:val="en-US"/>
              </w:rPr>
              <w:t>неделю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8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843F3">
              <w:rPr>
                <w:color w:val="000000"/>
                <w:sz w:val="28"/>
                <w:szCs w:val="28"/>
                <w:lang w:val="en-US"/>
              </w:rPr>
              <w:t>1190</w:t>
            </w:r>
          </w:p>
        </w:tc>
      </w:tr>
      <w:tr w:rsidR="004843F3" w:rsidRPr="004843F3" w:rsidTr="001D254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Учебные недели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843F3" w:rsidRPr="004843F3" w:rsidTr="001D254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 xml:space="preserve">Максимально допустимая нагрузка в соответствии с действующими санитарными правилами и нормами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843F3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843F3" w:rsidRPr="004843F3" w:rsidRDefault="004843F3" w:rsidP="004843F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2312</w:t>
            </w:r>
          </w:p>
        </w:tc>
      </w:tr>
    </w:tbl>
    <w:p w:rsidR="004843F3" w:rsidRPr="004843F3" w:rsidRDefault="004843F3" w:rsidP="004843F3">
      <w:pPr>
        <w:widowControl/>
        <w:autoSpaceDE/>
        <w:autoSpaceDN/>
        <w:spacing w:after="200" w:line="276" w:lineRule="auto"/>
        <w:rPr>
          <w:rFonts w:ascii="Calibri" w:eastAsia="Calibri" w:hAnsi="Calibri"/>
          <w:sz w:val="16"/>
          <w:szCs w:val="18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1276"/>
        <w:gridCol w:w="992"/>
        <w:gridCol w:w="845"/>
      </w:tblGrid>
      <w:tr w:rsidR="002B2F60" w:rsidTr="00C23AAE">
        <w:trPr>
          <w:trHeight w:val="450"/>
        </w:trPr>
        <w:tc>
          <w:tcPr>
            <w:tcW w:w="9072" w:type="dxa"/>
            <w:gridSpan w:val="3"/>
          </w:tcPr>
          <w:p w:rsidR="002B2F60" w:rsidRDefault="008C56C8">
            <w:pPr>
              <w:pStyle w:val="TableParagraph"/>
              <w:spacing w:before="73"/>
              <w:ind w:left="74"/>
              <w:rPr>
                <w:b/>
                <w:sz w:val="26"/>
              </w:rPr>
            </w:pPr>
            <w:r>
              <w:rPr>
                <w:b/>
                <w:sz w:val="26"/>
              </w:rPr>
              <w:t>Курсы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внеурочной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деятельности</w:t>
            </w:r>
          </w:p>
        </w:tc>
        <w:tc>
          <w:tcPr>
            <w:tcW w:w="845" w:type="dxa"/>
          </w:tcPr>
          <w:p w:rsidR="002B2F60" w:rsidRDefault="002B2F60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B2F60" w:rsidTr="00C23AAE">
        <w:trPr>
          <w:trHeight w:val="748"/>
        </w:trPr>
        <w:tc>
          <w:tcPr>
            <w:tcW w:w="6804" w:type="dxa"/>
          </w:tcPr>
          <w:p w:rsidR="002B2F60" w:rsidRDefault="008C56C8">
            <w:pPr>
              <w:pStyle w:val="TableParagraph"/>
              <w:spacing w:line="242" w:lineRule="auto"/>
              <w:ind w:left="74" w:right="807"/>
              <w:rPr>
                <w:b/>
                <w:sz w:val="26"/>
              </w:rPr>
            </w:pPr>
            <w:r>
              <w:rPr>
                <w:b/>
                <w:sz w:val="26"/>
              </w:rPr>
              <w:t>Разговор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 </w:t>
            </w:r>
            <w:proofErr w:type="gramStart"/>
            <w:r>
              <w:rPr>
                <w:b/>
                <w:spacing w:val="-2"/>
                <w:sz w:val="26"/>
              </w:rPr>
              <w:t>важном</w:t>
            </w:r>
            <w:proofErr w:type="gramEnd"/>
          </w:p>
        </w:tc>
        <w:tc>
          <w:tcPr>
            <w:tcW w:w="1276" w:type="dxa"/>
          </w:tcPr>
          <w:p w:rsidR="002B2F60" w:rsidRDefault="008C56C8">
            <w:pPr>
              <w:pStyle w:val="TableParagraph"/>
              <w:spacing w:before="217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992" w:type="dxa"/>
          </w:tcPr>
          <w:p w:rsidR="002B2F60" w:rsidRDefault="00C23AAE">
            <w:pPr>
              <w:pStyle w:val="TableParagraph"/>
              <w:spacing w:before="217"/>
              <w:ind w:left="15" w:right="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845" w:type="dxa"/>
          </w:tcPr>
          <w:p w:rsidR="002B2F60" w:rsidRDefault="00C23AAE">
            <w:pPr>
              <w:pStyle w:val="TableParagraph"/>
              <w:spacing w:before="213"/>
              <w:ind w:left="16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B2F60" w:rsidTr="00C23AAE">
        <w:trPr>
          <w:trHeight w:val="743"/>
        </w:trPr>
        <w:tc>
          <w:tcPr>
            <w:tcW w:w="6804" w:type="dxa"/>
          </w:tcPr>
          <w:p w:rsidR="002B2F60" w:rsidRDefault="008C56C8">
            <w:pPr>
              <w:pStyle w:val="TableParagraph"/>
              <w:spacing w:line="242" w:lineRule="auto"/>
              <w:ind w:left="74" w:right="727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мои </w:t>
            </w:r>
            <w:r>
              <w:rPr>
                <w:b/>
                <w:spacing w:val="-2"/>
                <w:sz w:val="26"/>
              </w:rPr>
              <w:t>горизонты</w:t>
            </w:r>
          </w:p>
        </w:tc>
        <w:tc>
          <w:tcPr>
            <w:tcW w:w="1276" w:type="dxa"/>
          </w:tcPr>
          <w:p w:rsidR="002B2F60" w:rsidRDefault="008C56C8">
            <w:pPr>
              <w:pStyle w:val="TableParagraph"/>
              <w:spacing w:before="218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992" w:type="dxa"/>
          </w:tcPr>
          <w:p w:rsidR="002B2F60" w:rsidRDefault="00C23AAE">
            <w:pPr>
              <w:pStyle w:val="TableParagraph"/>
              <w:spacing w:before="218"/>
              <w:ind w:left="15" w:right="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845" w:type="dxa"/>
          </w:tcPr>
          <w:p w:rsidR="002B2F60" w:rsidRDefault="00C23AAE">
            <w:pPr>
              <w:pStyle w:val="TableParagraph"/>
              <w:spacing w:before="213"/>
              <w:ind w:left="16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B2F60" w:rsidTr="00C23AAE">
        <w:trPr>
          <w:trHeight w:val="748"/>
        </w:trPr>
        <w:tc>
          <w:tcPr>
            <w:tcW w:w="6804" w:type="dxa"/>
          </w:tcPr>
          <w:p w:rsidR="002B2F60" w:rsidRDefault="008C56C8">
            <w:pPr>
              <w:pStyle w:val="TableParagraph"/>
              <w:spacing w:before="73" w:line="242" w:lineRule="auto"/>
              <w:ind w:left="74" w:right="61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Спортивная секция</w:t>
            </w:r>
          </w:p>
        </w:tc>
        <w:tc>
          <w:tcPr>
            <w:tcW w:w="1276" w:type="dxa"/>
          </w:tcPr>
          <w:p w:rsidR="002B2F60" w:rsidRDefault="008C56C8">
            <w:pPr>
              <w:pStyle w:val="TableParagraph"/>
              <w:spacing w:before="222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992" w:type="dxa"/>
          </w:tcPr>
          <w:p w:rsidR="002B2F60" w:rsidRDefault="00C23AAE">
            <w:pPr>
              <w:pStyle w:val="TableParagraph"/>
              <w:spacing w:before="222"/>
              <w:ind w:left="15" w:right="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845" w:type="dxa"/>
          </w:tcPr>
          <w:p w:rsidR="002B2F60" w:rsidRDefault="00C23AAE">
            <w:pPr>
              <w:pStyle w:val="TableParagraph"/>
              <w:spacing w:before="217"/>
              <w:ind w:left="16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B2F60" w:rsidTr="00C23AAE">
        <w:trPr>
          <w:trHeight w:val="1646"/>
        </w:trPr>
        <w:tc>
          <w:tcPr>
            <w:tcW w:w="6804" w:type="dxa"/>
          </w:tcPr>
          <w:p w:rsidR="002B2F60" w:rsidRDefault="008C56C8">
            <w:pPr>
              <w:pStyle w:val="TableParagraph"/>
              <w:spacing w:before="74"/>
              <w:ind w:left="74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 xml:space="preserve">Итого на </w:t>
            </w:r>
            <w:r>
              <w:rPr>
                <w:b/>
                <w:spacing w:val="-2"/>
                <w:sz w:val="26"/>
              </w:rPr>
              <w:t>реализацию курсов внеурочной деятельности</w:t>
            </w:r>
          </w:p>
        </w:tc>
        <w:tc>
          <w:tcPr>
            <w:tcW w:w="1276" w:type="dxa"/>
          </w:tcPr>
          <w:p w:rsidR="002B2F60" w:rsidRDefault="002B2F60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B2F60" w:rsidRDefault="002B2F60">
            <w:pPr>
              <w:pStyle w:val="TableParagraph"/>
              <w:spacing w:before="76"/>
              <w:rPr>
                <w:b/>
                <w:sz w:val="26"/>
              </w:rPr>
            </w:pPr>
          </w:p>
          <w:p w:rsidR="002B2F60" w:rsidRDefault="008C56C8">
            <w:pPr>
              <w:pStyle w:val="TableParagraph"/>
              <w:spacing w:before="0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992" w:type="dxa"/>
          </w:tcPr>
          <w:p w:rsidR="002B2F60" w:rsidRDefault="002B2F60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B2F60" w:rsidRDefault="002B2F60">
            <w:pPr>
              <w:pStyle w:val="TableParagraph"/>
              <w:spacing w:before="76"/>
              <w:rPr>
                <w:b/>
                <w:sz w:val="26"/>
              </w:rPr>
            </w:pPr>
          </w:p>
          <w:p w:rsidR="002B2F60" w:rsidRDefault="008C56C8">
            <w:pPr>
              <w:pStyle w:val="TableParagraph"/>
              <w:spacing w:before="0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0</w:t>
            </w:r>
          </w:p>
        </w:tc>
        <w:tc>
          <w:tcPr>
            <w:tcW w:w="845" w:type="dxa"/>
          </w:tcPr>
          <w:p w:rsidR="002B2F60" w:rsidRDefault="002B2F60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B2F60" w:rsidRDefault="002B2F60">
            <w:pPr>
              <w:pStyle w:val="TableParagraph"/>
              <w:spacing w:before="71"/>
              <w:rPr>
                <w:b/>
                <w:sz w:val="26"/>
              </w:rPr>
            </w:pPr>
          </w:p>
          <w:p w:rsidR="002B2F60" w:rsidRDefault="00C23AAE">
            <w:pPr>
              <w:pStyle w:val="TableParagraph"/>
              <w:spacing w:before="0"/>
              <w:ind w:left="16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</w:tbl>
    <w:p w:rsidR="002B2F60" w:rsidRDefault="002B2F60" w:rsidP="00C23AAE">
      <w:pPr>
        <w:pStyle w:val="TableParagraph"/>
        <w:rPr>
          <w:sz w:val="26"/>
        </w:rPr>
        <w:sectPr w:rsidR="002B2F60">
          <w:type w:val="continuous"/>
          <w:pgSz w:w="11910" w:h="16840"/>
          <w:pgMar w:top="780" w:right="708" w:bottom="1180" w:left="1133" w:header="0" w:footer="941" w:gutter="0"/>
          <w:cols w:space="720"/>
        </w:sectPr>
      </w:pPr>
    </w:p>
    <w:p w:rsidR="002B2F60" w:rsidRDefault="002B2F60" w:rsidP="00C23AAE">
      <w:pPr>
        <w:pStyle w:val="a3"/>
        <w:spacing w:before="4"/>
        <w:ind w:left="0"/>
        <w:jc w:val="left"/>
        <w:rPr>
          <w:b/>
          <w:sz w:val="17"/>
        </w:rPr>
      </w:pPr>
    </w:p>
    <w:sectPr w:rsidR="002B2F60">
      <w:pgSz w:w="11910" w:h="16840"/>
      <w:pgMar w:top="1920" w:right="708" w:bottom="1180" w:left="1133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096" w:rsidRDefault="00AB6096">
      <w:r>
        <w:separator/>
      </w:r>
    </w:p>
  </w:endnote>
  <w:endnote w:type="continuationSeparator" w:id="0">
    <w:p w:rsidR="00AB6096" w:rsidRDefault="00AB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60" w:rsidRDefault="008C56C8">
    <w:pPr>
      <w:pStyle w:val="a3"/>
      <w:spacing w:line="14" w:lineRule="auto"/>
      <w:ind w:left="0"/>
      <w:jc w:val="left"/>
      <w:rPr>
        <w:sz w:val="16"/>
      </w:rPr>
    </w:pPr>
    <w:r>
      <w:rPr>
        <w:noProof/>
        <w:sz w:val="16"/>
        <w:lang w:eastAsia="ru-RU"/>
      </w:rPr>
      <mc:AlternateContent>
        <mc:Choice Requires="wps">
          <w:drawing>
            <wp:anchor distT="0" distB="0" distL="0" distR="0" simplePos="0" relativeHeight="487256576" behindDoc="1" locked="0" layoutInCell="1" allowOverlap="1">
              <wp:simplePos x="0" y="0"/>
              <wp:positionH relativeFrom="page">
                <wp:posOffset>7100061</wp:posOffset>
              </wp:positionH>
              <wp:positionV relativeFrom="page">
                <wp:posOffset>9918903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2F60" w:rsidRDefault="008C56C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CF29D7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9.05pt;margin-top:781pt;width:12.6pt;height:13.05pt;z-index:-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" filled="f" stroked="f">
              <v:path arrowok="t"/>
              <v:textbox inset="0,0,0,0">
                <w:txbxContent>
                  <w:p w:rsidR="002B2F60" w:rsidRDefault="008C56C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CF29D7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096" w:rsidRDefault="00AB6096">
      <w:r>
        <w:separator/>
      </w:r>
    </w:p>
  </w:footnote>
  <w:footnote w:type="continuationSeparator" w:id="0">
    <w:p w:rsidR="00AB6096" w:rsidRDefault="00AB6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509B8"/>
    <w:multiLevelType w:val="hybridMultilevel"/>
    <w:tmpl w:val="2FBC9A1E"/>
    <w:lvl w:ilvl="0" w:tplc="E9702576">
      <w:numFmt w:val="bullet"/>
      <w:lvlText w:val="-"/>
      <w:lvlJc w:val="left"/>
      <w:pPr>
        <w:ind w:left="600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5D29408">
      <w:numFmt w:val="bullet"/>
      <w:lvlText w:val="•"/>
      <w:lvlJc w:val="left"/>
      <w:pPr>
        <w:ind w:left="1546" w:hanging="461"/>
      </w:pPr>
      <w:rPr>
        <w:rFonts w:hint="default"/>
        <w:lang w:val="ru-RU" w:eastAsia="en-US" w:bidi="ar-SA"/>
      </w:rPr>
    </w:lvl>
    <w:lvl w:ilvl="2" w:tplc="9730965E">
      <w:numFmt w:val="bullet"/>
      <w:lvlText w:val="•"/>
      <w:lvlJc w:val="left"/>
      <w:pPr>
        <w:ind w:left="2493" w:hanging="461"/>
      </w:pPr>
      <w:rPr>
        <w:rFonts w:hint="default"/>
        <w:lang w:val="ru-RU" w:eastAsia="en-US" w:bidi="ar-SA"/>
      </w:rPr>
    </w:lvl>
    <w:lvl w:ilvl="3" w:tplc="3B627C10">
      <w:numFmt w:val="bullet"/>
      <w:lvlText w:val="•"/>
      <w:lvlJc w:val="left"/>
      <w:pPr>
        <w:ind w:left="3440" w:hanging="461"/>
      </w:pPr>
      <w:rPr>
        <w:rFonts w:hint="default"/>
        <w:lang w:val="ru-RU" w:eastAsia="en-US" w:bidi="ar-SA"/>
      </w:rPr>
    </w:lvl>
    <w:lvl w:ilvl="4" w:tplc="FB78C3F2">
      <w:numFmt w:val="bullet"/>
      <w:lvlText w:val="•"/>
      <w:lvlJc w:val="left"/>
      <w:pPr>
        <w:ind w:left="4387" w:hanging="461"/>
      </w:pPr>
      <w:rPr>
        <w:rFonts w:hint="default"/>
        <w:lang w:val="ru-RU" w:eastAsia="en-US" w:bidi="ar-SA"/>
      </w:rPr>
    </w:lvl>
    <w:lvl w:ilvl="5" w:tplc="A62EDDFE">
      <w:numFmt w:val="bullet"/>
      <w:lvlText w:val="•"/>
      <w:lvlJc w:val="left"/>
      <w:pPr>
        <w:ind w:left="5333" w:hanging="461"/>
      </w:pPr>
      <w:rPr>
        <w:rFonts w:hint="default"/>
        <w:lang w:val="ru-RU" w:eastAsia="en-US" w:bidi="ar-SA"/>
      </w:rPr>
    </w:lvl>
    <w:lvl w:ilvl="6" w:tplc="D48EF30E">
      <w:numFmt w:val="bullet"/>
      <w:lvlText w:val="•"/>
      <w:lvlJc w:val="left"/>
      <w:pPr>
        <w:ind w:left="6280" w:hanging="461"/>
      </w:pPr>
      <w:rPr>
        <w:rFonts w:hint="default"/>
        <w:lang w:val="ru-RU" w:eastAsia="en-US" w:bidi="ar-SA"/>
      </w:rPr>
    </w:lvl>
    <w:lvl w:ilvl="7" w:tplc="EC7007DA">
      <w:numFmt w:val="bullet"/>
      <w:lvlText w:val="•"/>
      <w:lvlJc w:val="left"/>
      <w:pPr>
        <w:ind w:left="7227" w:hanging="461"/>
      </w:pPr>
      <w:rPr>
        <w:rFonts w:hint="default"/>
        <w:lang w:val="ru-RU" w:eastAsia="en-US" w:bidi="ar-SA"/>
      </w:rPr>
    </w:lvl>
    <w:lvl w:ilvl="8" w:tplc="A70E4C8A">
      <w:numFmt w:val="bullet"/>
      <w:lvlText w:val="•"/>
      <w:lvlJc w:val="left"/>
      <w:pPr>
        <w:ind w:left="8174" w:hanging="461"/>
      </w:pPr>
      <w:rPr>
        <w:rFonts w:hint="default"/>
        <w:lang w:val="ru-RU" w:eastAsia="en-US" w:bidi="ar-SA"/>
      </w:rPr>
    </w:lvl>
  </w:abstractNum>
  <w:abstractNum w:abstractNumId="1">
    <w:nsid w:val="61B17C2E"/>
    <w:multiLevelType w:val="hybridMultilevel"/>
    <w:tmpl w:val="98F8D1C6"/>
    <w:lvl w:ilvl="0" w:tplc="4F9EC730">
      <w:start w:val="1"/>
      <w:numFmt w:val="decimal"/>
      <w:lvlText w:val="%1."/>
      <w:lvlJc w:val="left"/>
      <w:pPr>
        <w:ind w:left="931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6"/>
        <w:szCs w:val="26"/>
        <w:lang w:val="ru-RU" w:eastAsia="en-US" w:bidi="ar-SA"/>
      </w:rPr>
    </w:lvl>
    <w:lvl w:ilvl="1" w:tplc="24820A16">
      <w:numFmt w:val="bullet"/>
      <w:lvlText w:val="•"/>
      <w:lvlJc w:val="left"/>
      <w:pPr>
        <w:ind w:left="1852" w:hanging="264"/>
      </w:pPr>
      <w:rPr>
        <w:rFonts w:hint="default"/>
        <w:lang w:val="ru-RU" w:eastAsia="en-US" w:bidi="ar-SA"/>
      </w:rPr>
    </w:lvl>
    <w:lvl w:ilvl="2" w:tplc="2D686B58">
      <w:numFmt w:val="bullet"/>
      <w:lvlText w:val="•"/>
      <w:lvlJc w:val="left"/>
      <w:pPr>
        <w:ind w:left="2765" w:hanging="264"/>
      </w:pPr>
      <w:rPr>
        <w:rFonts w:hint="default"/>
        <w:lang w:val="ru-RU" w:eastAsia="en-US" w:bidi="ar-SA"/>
      </w:rPr>
    </w:lvl>
    <w:lvl w:ilvl="3" w:tplc="A636091A">
      <w:numFmt w:val="bullet"/>
      <w:lvlText w:val="•"/>
      <w:lvlJc w:val="left"/>
      <w:pPr>
        <w:ind w:left="3678" w:hanging="264"/>
      </w:pPr>
      <w:rPr>
        <w:rFonts w:hint="default"/>
        <w:lang w:val="ru-RU" w:eastAsia="en-US" w:bidi="ar-SA"/>
      </w:rPr>
    </w:lvl>
    <w:lvl w:ilvl="4" w:tplc="87040796">
      <w:numFmt w:val="bullet"/>
      <w:lvlText w:val="•"/>
      <w:lvlJc w:val="left"/>
      <w:pPr>
        <w:ind w:left="4591" w:hanging="264"/>
      </w:pPr>
      <w:rPr>
        <w:rFonts w:hint="default"/>
        <w:lang w:val="ru-RU" w:eastAsia="en-US" w:bidi="ar-SA"/>
      </w:rPr>
    </w:lvl>
    <w:lvl w:ilvl="5" w:tplc="82789C22">
      <w:numFmt w:val="bullet"/>
      <w:lvlText w:val="•"/>
      <w:lvlJc w:val="left"/>
      <w:pPr>
        <w:ind w:left="5503" w:hanging="264"/>
      </w:pPr>
      <w:rPr>
        <w:rFonts w:hint="default"/>
        <w:lang w:val="ru-RU" w:eastAsia="en-US" w:bidi="ar-SA"/>
      </w:rPr>
    </w:lvl>
    <w:lvl w:ilvl="6" w:tplc="541C0CE0">
      <w:numFmt w:val="bullet"/>
      <w:lvlText w:val="•"/>
      <w:lvlJc w:val="left"/>
      <w:pPr>
        <w:ind w:left="6416" w:hanging="264"/>
      </w:pPr>
      <w:rPr>
        <w:rFonts w:hint="default"/>
        <w:lang w:val="ru-RU" w:eastAsia="en-US" w:bidi="ar-SA"/>
      </w:rPr>
    </w:lvl>
    <w:lvl w:ilvl="7" w:tplc="6ED2F7F6">
      <w:numFmt w:val="bullet"/>
      <w:lvlText w:val="•"/>
      <w:lvlJc w:val="left"/>
      <w:pPr>
        <w:ind w:left="7329" w:hanging="264"/>
      </w:pPr>
      <w:rPr>
        <w:rFonts w:hint="default"/>
        <w:lang w:val="ru-RU" w:eastAsia="en-US" w:bidi="ar-SA"/>
      </w:rPr>
    </w:lvl>
    <w:lvl w:ilvl="8" w:tplc="49E89B50">
      <w:numFmt w:val="bullet"/>
      <w:lvlText w:val="•"/>
      <w:lvlJc w:val="left"/>
      <w:pPr>
        <w:ind w:left="8242" w:hanging="264"/>
      </w:pPr>
      <w:rPr>
        <w:rFonts w:hint="default"/>
        <w:lang w:val="ru-RU" w:eastAsia="en-US" w:bidi="ar-SA"/>
      </w:rPr>
    </w:lvl>
  </w:abstractNum>
  <w:abstractNum w:abstractNumId="2">
    <w:nsid w:val="64282066"/>
    <w:multiLevelType w:val="hybridMultilevel"/>
    <w:tmpl w:val="3C028668"/>
    <w:lvl w:ilvl="0" w:tplc="E468EB82">
      <w:start w:val="1"/>
      <w:numFmt w:val="decimal"/>
      <w:lvlText w:val="%1."/>
      <w:lvlJc w:val="left"/>
      <w:pPr>
        <w:ind w:left="932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3FA0B3C">
      <w:numFmt w:val="bullet"/>
      <w:lvlText w:val="•"/>
      <w:lvlJc w:val="left"/>
      <w:pPr>
        <w:ind w:left="1852" w:hanging="265"/>
      </w:pPr>
      <w:rPr>
        <w:rFonts w:hint="default"/>
        <w:lang w:val="ru-RU" w:eastAsia="en-US" w:bidi="ar-SA"/>
      </w:rPr>
    </w:lvl>
    <w:lvl w:ilvl="2" w:tplc="70D2A408">
      <w:numFmt w:val="bullet"/>
      <w:lvlText w:val="•"/>
      <w:lvlJc w:val="left"/>
      <w:pPr>
        <w:ind w:left="2765" w:hanging="265"/>
      </w:pPr>
      <w:rPr>
        <w:rFonts w:hint="default"/>
        <w:lang w:val="ru-RU" w:eastAsia="en-US" w:bidi="ar-SA"/>
      </w:rPr>
    </w:lvl>
    <w:lvl w:ilvl="3" w:tplc="315AC5D6">
      <w:numFmt w:val="bullet"/>
      <w:lvlText w:val="•"/>
      <w:lvlJc w:val="left"/>
      <w:pPr>
        <w:ind w:left="3678" w:hanging="265"/>
      </w:pPr>
      <w:rPr>
        <w:rFonts w:hint="default"/>
        <w:lang w:val="ru-RU" w:eastAsia="en-US" w:bidi="ar-SA"/>
      </w:rPr>
    </w:lvl>
    <w:lvl w:ilvl="4" w:tplc="4B6C0342">
      <w:numFmt w:val="bullet"/>
      <w:lvlText w:val="•"/>
      <w:lvlJc w:val="left"/>
      <w:pPr>
        <w:ind w:left="4591" w:hanging="265"/>
      </w:pPr>
      <w:rPr>
        <w:rFonts w:hint="default"/>
        <w:lang w:val="ru-RU" w:eastAsia="en-US" w:bidi="ar-SA"/>
      </w:rPr>
    </w:lvl>
    <w:lvl w:ilvl="5" w:tplc="502ABD1E">
      <w:numFmt w:val="bullet"/>
      <w:lvlText w:val="•"/>
      <w:lvlJc w:val="left"/>
      <w:pPr>
        <w:ind w:left="5503" w:hanging="265"/>
      </w:pPr>
      <w:rPr>
        <w:rFonts w:hint="default"/>
        <w:lang w:val="ru-RU" w:eastAsia="en-US" w:bidi="ar-SA"/>
      </w:rPr>
    </w:lvl>
    <w:lvl w:ilvl="6" w:tplc="AC1AD8D4">
      <w:numFmt w:val="bullet"/>
      <w:lvlText w:val="•"/>
      <w:lvlJc w:val="left"/>
      <w:pPr>
        <w:ind w:left="6416" w:hanging="265"/>
      </w:pPr>
      <w:rPr>
        <w:rFonts w:hint="default"/>
        <w:lang w:val="ru-RU" w:eastAsia="en-US" w:bidi="ar-SA"/>
      </w:rPr>
    </w:lvl>
    <w:lvl w:ilvl="7" w:tplc="EA845720">
      <w:numFmt w:val="bullet"/>
      <w:lvlText w:val="•"/>
      <w:lvlJc w:val="left"/>
      <w:pPr>
        <w:ind w:left="7329" w:hanging="265"/>
      </w:pPr>
      <w:rPr>
        <w:rFonts w:hint="default"/>
        <w:lang w:val="ru-RU" w:eastAsia="en-US" w:bidi="ar-SA"/>
      </w:rPr>
    </w:lvl>
    <w:lvl w:ilvl="8" w:tplc="EAD0F48C">
      <w:numFmt w:val="bullet"/>
      <w:lvlText w:val="•"/>
      <w:lvlJc w:val="left"/>
      <w:pPr>
        <w:ind w:left="8242" w:hanging="265"/>
      </w:pPr>
      <w:rPr>
        <w:rFonts w:hint="default"/>
        <w:lang w:val="ru-RU" w:eastAsia="en-US" w:bidi="ar-SA"/>
      </w:rPr>
    </w:lvl>
  </w:abstractNum>
  <w:abstractNum w:abstractNumId="3">
    <w:nsid w:val="685F4DFA"/>
    <w:multiLevelType w:val="hybridMultilevel"/>
    <w:tmpl w:val="8098BB4A"/>
    <w:lvl w:ilvl="0" w:tplc="77E2B296">
      <w:numFmt w:val="bullet"/>
      <w:lvlText w:val=""/>
      <w:lvlJc w:val="left"/>
      <w:pPr>
        <w:ind w:left="6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4097FA">
      <w:numFmt w:val="bullet"/>
      <w:lvlText w:val="•"/>
      <w:lvlJc w:val="left"/>
      <w:pPr>
        <w:ind w:left="1546" w:hanging="360"/>
      </w:pPr>
      <w:rPr>
        <w:rFonts w:hint="default"/>
        <w:lang w:val="ru-RU" w:eastAsia="en-US" w:bidi="ar-SA"/>
      </w:rPr>
    </w:lvl>
    <w:lvl w:ilvl="2" w:tplc="F84C35B0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3" w:tplc="315CDD2E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B10003F0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 w:tplc="74B4BDBC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6" w:tplc="60286040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7" w:tplc="EDAEB928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8" w:tplc="A810D750">
      <w:numFmt w:val="bullet"/>
      <w:lvlText w:val="•"/>
      <w:lvlJc w:val="left"/>
      <w:pPr>
        <w:ind w:left="8174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2F60"/>
    <w:rsid w:val="002B2F60"/>
    <w:rsid w:val="004843F3"/>
    <w:rsid w:val="008C56C8"/>
    <w:rsid w:val="009B1568"/>
    <w:rsid w:val="00AB6096"/>
    <w:rsid w:val="00C23AAE"/>
    <w:rsid w:val="00CF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293" w:lineRule="exact"/>
      <w:ind w:left="60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9"/>
    </w:pPr>
  </w:style>
  <w:style w:type="paragraph" w:styleId="a5">
    <w:name w:val="Balloon Text"/>
    <w:basedOn w:val="a"/>
    <w:link w:val="a6"/>
    <w:uiPriority w:val="99"/>
    <w:semiHidden/>
    <w:unhideWhenUsed/>
    <w:rsid w:val="00CF29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9D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293" w:lineRule="exact"/>
      <w:ind w:left="60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9"/>
    </w:pPr>
  </w:style>
  <w:style w:type="paragraph" w:styleId="a5">
    <w:name w:val="Balloon Text"/>
    <w:basedOn w:val="a"/>
    <w:link w:val="a6"/>
    <w:uiPriority w:val="99"/>
    <w:semiHidden/>
    <w:unhideWhenUsed/>
    <w:rsid w:val="00CF29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9D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2025-02-08T19:16:00Z</dcterms:created>
  <dcterms:modified xsi:type="dcterms:W3CDTF">2025-02-09T18:54:00Z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2025-02-08T00:00:00Z</vt:filetime>
  </property>
  <property fmtid="{D5CDD505-2E9C-101B-9397-08002B2CF9AE}" pid="5" name="Producer">
    <vt:lpwstr>www.ilovepdf.com</vt:lpwstr>
  </property>
</Properties>
</file>