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18" w:rsidRPr="00FA7318" w:rsidRDefault="00FA7318" w:rsidP="00FA7318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катовка</w:t>
      </w:r>
      <w:proofErr w:type="spell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Ровенского муниципального района Саратовской области »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18" w:rsidRPr="00FA7318" w:rsidRDefault="00FA7318" w:rsidP="00FA7318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Общешкольное родительское собрание от 19.05.2022г.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третьего поколения: изменения стандартов»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План: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ФГОС 3-го поколения? По каким причинам и для чего был принят Стандарт?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Какие изменения произошли в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обновленных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– 21?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изменится в жизни школьников и их родителей с введением новых стандартов?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организации внеурочной деятельности в ОО с переходом на новые стандарты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Разное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18" w:rsidRPr="00FA7318" w:rsidRDefault="00FA7318" w:rsidP="00FA731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заместителя директора по УВР Красникова Н.П.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318" w:rsidRDefault="00FA7318" w:rsidP="00FA731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ФГОС 3-го поколения? </w:t>
      </w:r>
    </w:p>
    <w:p w:rsidR="00FA7318" w:rsidRPr="00FA7318" w:rsidRDefault="00FA7318" w:rsidP="00FA731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каким причинам и для чего был принят Стандарт?</w:t>
      </w:r>
    </w:p>
    <w:p w:rsidR="00FA7318" w:rsidRPr="00FA7318" w:rsidRDefault="00FA7318" w:rsidP="00FA7318">
      <w:pPr>
        <w:spacing w:before="100" w:beforeAutospacing="1" w:after="0" w:line="240" w:lineRule="auto"/>
        <w:ind w:left="-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18" w:rsidRPr="00FA7318" w:rsidRDefault="00FA7318" w:rsidP="00FA7318">
      <w:pPr>
        <w:spacing w:before="100" w:beforeAutospacing="1" w:after="0" w:line="240" w:lineRule="auto"/>
        <w:ind w:left="-2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Министерством просвещения РФ утвержден федеральный государственный </w:t>
      </w:r>
      <w:r w:rsidRPr="00FA7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образовательный стандарт НОО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ООО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(далее – ФГОС). Обновлённая редакция ФГОС сохраняет принципы вариативности в формировании школами основных образовательных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начального общего образования, а также учёта интересов и возможностей, как образовательных организаций, так и их обучающихся. 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Прием на обучение в соответствии с ФГОС НОО, утвержденным приказом Министерства образования и науки Российской Федерации от 6 октября 2009 года №373 </w:t>
      </w: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прекращается 1 сентября 2022 года.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2022 обучающиеся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будут приняты на обучение в первые классы, а также учащиеся 5-х классов будут учиться </w:t>
      </w:r>
      <w:proofErr w:type="gramStart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обновленным ФГОС в обязательном порядке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обучающихся 2-4 классов предусмотрена возможность перехода на обновленные ФГОС НОО с 1 сентября 2022 года. </w:t>
      </w:r>
      <w:r w:rsidRPr="00FA73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Важно отметить, что решение в отношении обучающихся 2-4 классов, зачисленных на обучение до вступления в силу настоящего приказа, принимается с согласия их родителей (законных представителей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Сегодня на родительском собрании </w:t>
      </w: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мы ставим задачу разъяснить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особенности </w:t>
      </w:r>
      <w:proofErr w:type="gramStart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обновленных</w:t>
      </w:r>
      <w:proofErr w:type="gram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ФГОС, а так же ответить на ваши, уважаемые родители, вопросы по его введению в образовательный процесс нашей школы в новом учебном году.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Каковы особенности </w:t>
      </w:r>
      <w:proofErr w:type="gramStart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обновленных</w:t>
      </w:r>
      <w:proofErr w:type="gram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ФГОС НОО 2021 года?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Во–первых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требования к предметным результатам конкретизированы и уточнены. Содержание учебных предметов представлено по годам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учебному предмету в примерных рабочих программах, которые возьмет за основу своей работы каждый учитель. В программах четко определен минимум содержания, который должен знать каждый ученик.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Во-вторых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требования к </w:t>
      </w:r>
      <w:proofErr w:type="spell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дифференцированы по </w:t>
      </w:r>
      <w:proofErr w:type="spell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proofErr w:type="spell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понятных и ясных формулировках, что позволит эффективно формировать умения самоорганизации, совместной деятельности, общения, навыков работы с информацией и др.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Итак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уважаемые родители, с 1 сентября 2022 года ваши дети начнут обучаться в 1-ом и 5-ом классах по новым федеральным государственным образовательным стандартам (ФГОС). Что такое ФГОС? 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ФГОС лежит системно - </w:t>
      </w:r>
      <w:proofErr w:type="spell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базирующийся на обеспечении соответствия образовательной деятельности возрасту обучающихся, их индивидуальным особенностям.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Федеральный государственный стандарт начального общего образования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введения Федеральных Государственных образовательных стандартов начального общего образования (ФГОС НОО) – повышение качества образования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1-м классе осуществляется с соблюдением следующих требований: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занятия проводятся по 5 -дневной учебной неделе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(4 дня по 4 урока и 1 день – 5 уроков)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«ступенчатого» режима обучения в первом полугодии уроки 35 минут, во втором – 45 минут. После уроков проводится внеурочная деятельность по направлениям, мы ознакомим вас с ними в августе месяце текущего года. Помимо осенних, зимних, весенних и летних каникул – есть дополнительные каникулы в 3 четверти (1 неделя).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(направления)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• Общекультурное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A7318">
        <w:rPr>
          <w:rFonts w:ascii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• Духовно-нравственное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• Социальное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• Спортивно-оздоровительное</w:t>
      </w:r>
    </w:p>
    <w:p w:rsid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внеурочная деятельность?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внеурочной деятельностью в рамках реализации обновленных ФГОС следует понимать образовательную деятельность, осуществляемую в 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 в аспекте воспитания и социализации.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Добиться требуемых образовательных результатов только на уроке нельзя. Поэтому очень важно, чтобы ребёнок посещал специальные занятия во второй половине дня, так называемую внеурочную деятельность. 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1-х классах недельная нагрузка на ребёнка – 21 час: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Русский язык (письмо) – 5 часов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Литературное чтение – 4 часа 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 xml:space="preserve">Математика – 5 часов 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 xml:space="preserve">Окружающий мир – 2 часа 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Изобразительное искусство – 1 час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Технология – 1 час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 xml:space="preserve">Музыка – 1 час 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Физическая культура – 2 часа 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является отличительной особенностью нового Стандарта?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Меняется метод обучения (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объяснительного на </w:t>
      </w:r>
      <w:proofErr w:type="spell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Меняется подход к оценке результатов обучения (оцениваются не только знания, умения и навыки, но и, прежде всего, </w:t>
      </w:r>
      <w:proofErr w:type="spell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личностные результаты)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школы становятся не только знания, но и умения: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ставить цель и добиваться ее; самостоятельно добывать и применять знания; составлять план своих действий и самостоятельно оценивать их последствия; задавать вопросы; ясно выражать свои мысли; заботиться о других, быть нравственным человеком сохранять и укреплять своё здоровье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• ставить цель и добиваться ее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• самостоятельно добывать и применять знания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• составлять план своих действий и самостоятельно оценивать их последствия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• задавать вопросы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• ясно выражать свои мысли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• заботиться о других, быть нравственным человеком сохранять и укреплять своё здоровье.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В информационном обществе главными стали не знания, а умения ими пользоваться!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b/>
          <w:sz w:val="24"/>
          <w:szCs w:val="24"/>
          <w:lang w:eastAsia="ru-RU"/>
        </w:rPr>
        <w:t>Так учили. Так будут учить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1 .Ученики сами вспоминают знания, которые пригодятся.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2. Учитель создаёт ситуацию. Ученики называют тему, вопрос.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3 . Ученики сами открывают новые знания (в диалоге с учителем, в учебнике)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4 .Ученики делают вывод по теме.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1. Учитель проверяет</w:t>
      </w:r>
      <w:proofErr w:type="gramStart"/>
      <w:r w:rsidRPr="00FA7318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A7318">
        <w:rPr>
          <w:rFonts w:ascii="Times New Roman" w:hAnsi="Times New Roman" w:cs="Times New Roman"/>
          <w:sz w:val="24"/>
          <w:szCs w:val="24"/>
          <w:lang w:eastAsia="ru-RU"/>
        </w:rPr>
        <w:t>/з.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b/>
          <w:sz w:val="24"/>
          <w:szCs w:val="24"/>
          <w:lang w:eastAsia="ru-RU"/>
        </w:rPr>
        <w:t>Ученик «выучил – пересказал»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2. Учитель объявляет новую тему.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>3. Учитель объясняет новую тему («сиди и слушай!»)</w:t>
      </w:r>
    </w:p>
    <w:p w:rsidR="00FA7318" w:rsidRPr="00FA7318" w:rsidRDefault="00FA7318" w:rsidP="00FA73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A7318">
        <w:rPr>
          <w:rFonts w:ascii="Times New Roman" w:hAnsi="Times New Roman" w:cs="Times New Roman"/>
          <w:sz w:val="24"/>
          <w:szCs w:val="24"/>
          <w:lang w:eastAsia="ru-RU"/>
        </w:rPr>
        <w:t>Учитель проверяет, как поняли «повтори!»).</w:t>
      </w:r>
      <w:proofErr w:type="gramEnd"/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Меняется и роль родителей.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заставляйте ребёнка заучивать учебник и искать готовые ответы!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Текст нужно понять и уметь использовать!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учили. Так будут учить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 тексты в учебнике даны с избытком – для выбора.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спрашивается только малая часть того, что есть в учебнике.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«Успешный ученик тот – кто читает весь учебник и выполняет все задания –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корки до корки».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родителей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требуйте, чтобы ребёнок читал и выполнял всё, что есть в учебнике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учиться выбирать главное и интересное!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учили. Так будут учить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учебнике всегда есть один правильный ответ!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учебнике излагается одна «правильная» точка зрения.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 учебнике нет готового ответа, его надо создать самим, опираясь на текст.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на любой творческий вопрос может быть несколько правильных ответов.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родителей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останавливать ребенка словами: «</w:t>
      </w:r>
      <w:proofErr w:type="gramStart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</w:t>
      </w:r>
      <w:proofErr w:type="gram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еще, взрослые лучше знают!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Поддержите ребёнка, если он высказывает и аргументирует </w:t>
      </w:r>
      <w:proofErr w:type="gramStart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свою</w:t>
      </w:r>
      <w:proofErr w:type="gramEnd"/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точку зрения.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учили. Так будут учить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не успел что-то сделать на уроке – дома с родителями разберёшься».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– это способ развития самостоятельности.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родителей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надо делать за ребёнка домашнее задание и другие дела, которые он может сделать сам.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Поддержите стремление ребенка быть самостоятельным.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одна особенность нового стандарта в том, что он вводится </w:t>
      </w: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общественный договор. Если раньше главным ответчиком за результаты образования был ребёнок, то теперь их число расширено. 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родители обязаны обеспечить посещение ребёнком уроков, выполнение домашнего задания, сообщать о причинах отсутствия ребёнка на занятиях, 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посещать родительские собрания. У школы больше обязанностей, и главная из них - предоставить ученикам бесплатное качественное образование. Стандарты - </w:t>
      </w: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конвенциональная норма, общественный договор между семьёй, обществом и государством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Личностная успешность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Социальная успешность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Профессиональная успешность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Безопасность и здоровье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Свобода и ответственность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Социальная справедливость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Благосостояние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ГОСУДАРСТВО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Национальное единство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Безопасность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человеческого потенциала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Конкурентоспособность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Какие изменения произошли в </w:t>
      </w:r>
      <w:proofErr w:type="gramStart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обновленных</w:t>
      </w:r>
      <w:proofErr w:type="gram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ФГОС – 21?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вопросу перед вами выступят учителя, которые будут работать в 2022-2023 учебном году в 1 и 5 классах: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ачальные классы), Темирова Н.А.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 и литература, 5 </w:t>
      </w:r>
      <w:proofErr w:type="spell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Джумангалиева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математики).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Обращаем ваше внимание, что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обновленный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 не имеет принципиальных отличий от действующего в настоящее время ФГОС НОО 2009 года. Во-первых, сохранена концепция ФГОС. В ее основе - системно-</w:t>
      </w:r>
      <w:proofErr w:type="spell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Данный подход базируется на обеспечении соответствия образовательной деятельности возрасту обучающихся, их индивидуальным особенностям. Системно-</w:t>
      </w:r>
      <w:proofErr w:type="spell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организации образовательного процесса предполагает использование таких форм взаимодействия педагога и обучающихся в процессе воспитания и обучения, которые должны обеспечивать всестороннее развитие ребенка в активной деятельности. Именно знания и умения, которые ребенок получил не в готовом виде, а в ходе активного взаимодействия, становятся для него бесценным опытом, определяющем его успешность на последующих этапах обучения. Во-вторых, остались без изменений обязательные для изучения учебные предметы учебного плана начального общего образования.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учебный план входят следующие обязательные для изучения предметные области, учебные предметы (учебные модули):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4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9"/>
        <w:gridCol w:w="5289"/>
        <w:gridCol w:w="2186"/>
      </w:tblGrid>
      <w:tr w:rsidR="00FA7318" w:rsidRPr="00FA7318" w:rsidTr="00FA7318">
        <w:trPr>
          <w:tblCellSpacing w:w="0" w:type="dxa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(учебные модули)</w:t>
            </w:r>
          </w:p>
        </w:tc>
      </w:tr>
      <w:tr w:rsidR="00FA7318" w:rsidRPr="00FA7318" w:rsidTr="00FA7318">
        <w:trPr>
          <w:tblCellSpacing w:w="0" w:type="dxa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CB2E44" w:rsidP="00CB2E44">
            <w:pPr>
              <w:spacing w:before="100" w:beforeAutospacing="1"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r w:rsidR="00FA7318"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и литературное чтение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</w:tr>
      <w:tr w:rsidR="00FA7318" w:rsidRPr="00FA7318" w:rsidTr="00FA7318">
        <w:trPr>
          <w:tblCellSpacing w:w="0" w:type="dxa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(или) чтение на родном языке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(государственный язык республики Российской Федерации), литературное чтение на родном языке</w:t>
            </w: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(или) чтение на родном языке, литературное чтение</w:t>
            </w:r>
          </w:p>
        </w:tc>
      </w:tr>
      <w:tr w:rsidR="00FA7318" w:rsidRPr="00FA7318" w:rsidTr="00FA7318">
        <w:trPr>
          <w:tblCellSpacing w:w="0" w:type="dxa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ind w:left="-2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FA7318" w:rsidRPr="00FA7318" w:rsidTr="00FA7318">
        <w:trPr>
          <w:tblCellSpacing w:w="0" w:type="dxa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0" w:line="240" w:lineRule="auto"/>
              <w:ind w:left="-27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ind w:left="-2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A7318" w:rsidRPr="00FA7318" w:rsidTr="00FA7318">
        <w:trPr>
          <w:tblCellSpacing w:w="0" w:type="dxa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CB2E44">
            <w:pPr>
              <w:spacing w:before="100" w:beforeAutospacing="1" w:after="119" w:line="240" w:lineRule="auto"/>
              <w:ind w:left="-2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("окружающий мир")</w:t>
            </w:r>
          </w:p>
        </w:tc>
      </w:tr>
      <w:tr w:rsidR="00FA7318" w:rsidRPr="00FA7318" w:rsidTr="00FA7318">
        <w:trPr>
          <w:tblCellSpacing w:w="0" w:type="dxa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CB2E44">
            <w:pPr>
              <w:spacing w:before="100" w:beforeAutospacing="1"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ind w:left="-9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светской этики: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учебный модуль: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"Основы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православной культуры";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учебный модуль: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"Основы иудейской культуры";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учебный модуль: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"Основы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буддийской культуры";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учебный модуль: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"Основы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исламской культуры";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учебный модуль: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"Основы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Религиозных культур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народов России";</w:t>
            </w:r>
          </w:p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учебный модуль: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"Основы светской этики"</w:t>
            </w:r>
          </w:p>
        </w:tc>
      </w:tr>
      <w:tr w:rsidR="00FA7318" w:rsidRPr="00FA7318" w:rsidTr="00FA7318">
        <w:trPr>
          <w:tblCellSpacing w:w="0" w:type="dxa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5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CB2E44">
            <w:pPr>
              <w:spacing w:before="100" w:beforeAutospacing="1"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FA7318" w:rsidRPr="00FA7318" w:rsidTr="00FA7318">
        <w:trPr>
          <w:tblCellSpacing w:w="0" w:type="dxa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CB2E44">
            <w:pPr>
              <w:spacing w:before="100" w:beforeAutospacing="1" w:after="119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</w:tr>
      <w:tr w:rsidR="00FA7318" w:rsidRPr="00FA7318" w:rsidTr="00FA7318">
        <w:trPr>
          <w:tblCellSpacing w:w="0" w:type="dxa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CB2E44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</w:tr>
      <w:tr w:rsidR="00FA7318" w:rsidRPr="00FA7318" w:rsidTr="00FA7318">
        <w:trPr>
          <w:tblCellSpacing w:w="0" w:type="dxa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CB2E44" w:rsidP="00CB2E44">
            <w:pPr>
              <w:spacing w:before="100" w:beforeAutospacing="1" w:after="0" w:line="240" w:lineRule="auto"/>
              <w:ind w:left="-40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r w:rsidR="00FA7318"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FA7318" w:rsidRPr="00FA7318" w:rsidRDefault="00FA7318" w:rsidP="00FA7318">
            <w:pPr>
              <w:spacing w:before="100" w:beforeAutospacing="1" w:after="119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318" w:rsidRPr="00FA7318" w:rsidRDefault="00FA7318" w:rsidP="00FA73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</w:tbl>
    <w:p w:rsidR="00FA7318" w:rsidRPr="00FA7318" w:rsidRDefault="00FA7318" w:rsidP="00FA73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18" w:rsidRPr="00FA7318" w:rsidRDefault="00FA7318" w:rsidP="00FA7318">
      <w:pPr>
        <w:spacing w:before="100" w:beforeAutospacing="1" w:after="0" w:line="240" w:lineRule="auto"/>
        <w:ind w:left="-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внеурочная деятельность остается обязательной частью образовательного процесса. Она реализуется с учетом выбора участниками образовательных отношений учебных курсов внеурочной деятельности из перечня, предлагаемого организацией.</w:t>
      </w:r>
    </w:p>
    <w:p w:rsidR="00FA7318" w:rsidRPr="00FA7318" w:rsidRDefault="00FA7318" w:rsidP="00FA7318">
      <w:pPr>
        <w:spacing w:before="100" w:beforeAutospacing="1" w:after="0" w:line="240" w:lineRule="auto"/>
        <w:ind w:left="-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четвертых: структура требований к результатам освоения образовательных программ остается неизменной и состоит из трех групп планируемых результатов: личностные, </w:t>
      </w:r>
      <w:proofErr w:type="spell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предметные. Не изменилась и система оценки образовательных результатов. </w:t>
      </w:r>
    </w:p>
    <w:p w:rsidR="00FA7318" w:rsidRPr="00FA7318" w:rsidRDefault="00FA7318" w:rsidP="00FA7318">
      <w:pPr>
        <w:spacing w:before="100" w:beforeAutospacing="1" w:after="0" w:line="240" w:lineRule="auto"/>
        <w:ind w:left="-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должны соблюдать образовательные учреждения любого уровня, начиная с детского сада и заканчивая курсами повышения квалификации. Под эту необходимость попадают не только государственные, но и частные учебные заведения. Ведь все они подчиняются закону «Об образовании в Российской Федерации». 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Актуальный текст государственных образовательных стандартов можно почитать на официальном сайте fgos.ru. 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ФГОС? На каждой ступени образования — свои стандарты. В настоящее время необходимо руководствоваться следующими документами:</w:t>
      </w:r>
    </w:p>
    <w:p w:rsidR="00FA7318" w:rsidRPr="00FA7318" w:rsidRDefault="00FA7318" w:rsidP="00FA7318">
      <w:pPr>
        <w:spacing w:before="100" w:beforeAutospacing="1" w:after="0" w:line="240" w:lineRule="auto"/>
        <w:ind w:left="-15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начального общего образования (1-4 классы)</w:t>
      </w:r>
    </w:p>
    <w:p w:rsidR="00FA7318" w:rsidRPr="00FA7318" w:rsidRDefault="00FA7318" w:rsidP="00FA7318">
      <w:pPr>
        <w:spacing w:before="100" w:beforeAutospacing="1" w:after="0" w:line="240" w:lineRule="auto"/>
        <w:ind w:left="-15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основного общего образования (5-9 классы)</w:t>
      </w:r>
    </w:p>
    <w:p w:rsidR="00FA7318" w:rsidRPr="00FA7318" w:rsidRDefault="00FA7318" w:rsidP="00FA7318">
      <w:pPr>
        <w:spacing w:before="100" w:beforeAutospacing="1" w:after="0" w:line="240" w:lineRule="auto"/>
        <w:ind w:left="-15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среднего общего образования (10-11 классы)</w:t>
      </w:r>
    </w:p>
    <w:p w:rsidR="00FA7318" w:rsidRPr="00FA7318" w:rsidRDefault="00FA7318" w:rsidP="00FA7318">
      <w:pPr>
        <w:spacing w:before="100" w:beforeAutospacing="1" w:after="0" w:line="240" w:lineRule="auto"/>
        <w:ind w:left="-15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ФГОС образования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(ОВЗ). 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поколения стандартов. ФГОС принято делить на три поколения — в зависимости от того, в каких годах они применялись. Первое поколение ФГОС были приняты в 2004 году и назывались государственными образовательными стандартами. Аббревиатура ФГОС ещё не использовалась. Основной целью Стандарта 2004 года был не личностный, а предметный результат, ввиду чего Стандарт быстро устарел. Во главу ставился набор информации, обязательной для изучения. Подробно описывалось содержание образование: темы, дидактические единицы.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поколение образовательных стандартов. ФГОС второго поколения разрабатывались с 2009 по 2012 год и действуют до 2020 года. Акцент в них сделан на развитие универсальных учебных умений, то есть способности самостоятельно добывать информацию с использованием технологий и коммуникации с людьми. Фокус сместили на личность ребёнка. 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внимания уделено проектной и внеурочной деятельности. Предполагается, что обучающиеся по федеральным государственным стандартам 2 поколения должны любить Родину, уважать закон, быть толерантными и стремиться к здоровому образу жизни.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образовательных организаций, так и их учеников. 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напоминаем,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 3-го поколения.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 согласия их родителей (законных представителей):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18" w:rsidRPr="00FA7318" w:rsidRDefault="00FA7318" w:rsidP="00FA73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*Приказ </w:t>
      </w:r>
      <w:proofErr w:type="spellStart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от 31.05.2021 № 286 "Об утверждении федерального образовательного стандарта начального общего образования"</w:t>
      </w:r>
    </w:p>
    <w:p w:rsidR="00FA7318" w:rsidRPr="00FA7318" w:rsidRDefault="00FA7318" w:rsidP="00FA73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*Приказ </w:t>
      </w:r>
      <w:proofErr w:type="spellStart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от 31.05.2021 № 287 "Об утверждении федерального образовательного стандарта основного общего образования"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обновлённых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Обновлённые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также 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CB2E44" w:rsidRPr="00FA7318" w:rsidRDefault="00CB2E44" w:rsidP="00CB2E44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третьему </w:t>
      </w: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 выступит директор школы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Винокурова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7318" w:rsidRPr="00FA7318" w:rsidRDefault="00CB2E44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A7318"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изменится в жизни школьников и их родителей с введением нового стандарта?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после всего услышанного с вами, перед нами чётко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итоге, определяется основная цель обновленных ФГОС третьего поколения: кого мы воспитываем в результате совместной с вами работы? Давайте с вами вместе, мои дорогие, составим портрет наших детей. Верно: прежде всего,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причиняющий зла живому, ценности: честный и справедливый, смелый и решительный, любящий и заботливый, свободолюбивый и ответственный, творящий и оберегающий красоту мира.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уважаемые родители, создадим с вами идеального ученика с его лучшими ценностно-ориентационными качествами: самостоятельный и законопослушный, трудолюбивый и настойчивый, стремящийся к знаниям, патриотичный (готовый поступиться своими интересами ради «своих» – класса, школы, города/села, республики, России) и критично мыслящий, толерантный (уважающий других, не похожих на него).</w:t>
      </w:r>
      <w:proofErr w:type="gramEnd"/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итоге нашей с вами совместной работы мы должны добиться формирования личности выпускника начальной школы со следующими качествами: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Любознательный, интересующийся, активно познающий мир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умения учиться;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Любящий родной край и свою страну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ценности семьи и общества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умеющий слушать и слышать партнера, умеющий высказывать своё 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</w:t>
      </w:r>
    </w:p>
    <w:p w:rsidR="00CB2E44" w:rsidRDefault="00FA7318" w:rsidP="00CB2E44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здорового и безопасного образа жизни для себя и для партнера.</w:t>
      </w:r>
    </w:p>
    <w:p w:rsidR="00FA7318" w:rsidRPr="00FA7318" w:rsidRDefault="00FA7318" w:rsidP="00CB2E44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B2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2E44"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CB2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четвертому</w:t>
      </w:r>
      <w:r w:rsidR="00CB2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2E44"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 выступит</w:t>
      </w:r>
      <w:r w:rsidR="00CB2E44" w:rsidRPr="00CB2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B2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Канталиева</w:t>
      </w:r>
      <w:proofErr w:type="spellEnd"/>
      <w:r w:rsidR="00CB2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А.Б. , заместитель директора по </w:t>
      </w:r>
      <w:proofErr w:type="spellStart"/>
      <w:r w:rsidR="00CB2E44"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</w:t>
      </w:r>
      <w:proofErr w:type="gramStart"/>
      <w:r w:rsidR="00CB2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.«</w:t>
      </w:r>
      <w:proofErr w:type="gram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</w:t>
      </w:r>
      <w:proofErr w:type="spell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 внеурочной деятельности в ОО</w:t>
      </w:r>
      <w:r w:rsidR="00CB2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предполагает организацию в образовательном учреждении как урочной, так и внеурочной деятельности. Время, отведенное на внеурочную деятельность, не входит в 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предельно допустимую нагрузку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Чередование урочной и внеурочной деятельности определяется ОУ и согласуется с родителями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Ваша задача как родителей: активно помогать школе, педагогам обучать и воспитывать таких учеников, которыми мы с вами будем гордиться.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18" w:rsidRPr="00FA7318" w:rsidRDefault="00FA7318" w:rsidP="00FA7318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 ПЕРЕЙТИ К ОБСУЖДЕНИЮ И ОТВЕТАМ НА ВОПРОСЫ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318" w:rsidRPr="00FA7318" w:rsidRDefault="008E5AA6" w:rsidP="008E5AA6">
      <w:pPr>
        <w:spacing w:before="100" w:beforeAutospacing="1" w:after="0" w:line="240" w:lineRule="auto"/>
        <w:ind w:left="-1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FA7318"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 вопрос . </w:t>
      </w:r>
      <w:r w:rsidR="00FA7318"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7318"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появятся новые учебники?</w:t>
      </w:r>
    </w:p>
    <w:p w:rsidR="00FA7318" w:rsidRPr="00FA7318" w:rsidRDefault="00FA7318" w:rsidP="00FA7318">
      <w:pPr>
        <w:spacing w:before="100" w:beforeAutospacing="1" w:after="0" w:line="240" w:lineRule="auto"/>
        <w:ind w:left="-1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Ответ: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Старый фонд учебников будет заменяться постепенно, по мере их издания и поступления в образовательную организацию. Новые учебники появятся не ранее лета 2022 года. Действующие учебники, по которым дети учатся сейчас, могут быть использованы </w:t>
      </w:r>
      <w:proofErr w:type="gram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требований ФГОС НОО 2021 года.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материала не изменилось. Отличием является, то, что некоторые темы изучаются, например, не в начале учебного года, а в середине, или перенесены из второго класса в третий, но эту ситуацию можно решить внутри школы, продумав использование дидактических материалов учителем.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2-ой вопрос </w:t>
      </w:r>
      <w:proofErr w:type="spellStart"/>
      <w:r w:rsidR="00CB2E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Калинникова</w:t>
      </w:r>
      <w:proofErr w:type="spellEnd"/>
      <w:r w:rsidR="00CB2E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Е.В</w:t>
      </w: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.: Останутся ли ВПР?</w:t>
      </w:r>
    </w:p>
    <w:p w:rsidR="00FA7318" w:rsidRPr="00FA7318" w:rsidRDefault="00FA7318" w:rsidP="00CB2E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Останутся, это федеральный мониторинг качества образования.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44" w:rsidRDefault="00CB2E44" w:rsidP="00CB2E44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</w:t>
      </w:r>
      <w:r w:rsidR="00FA7318"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вопрос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Хутиева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Я.</w:t>
      </w:r>
      <w:proofErr w:type="gramStart"/>
      <w:r w:rsidR="00FA7318"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="00FA7318"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7318"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Старший ребенок учится по одной программе, младший по другой? Новые программы по ФГОС подходят ко всем УМК?</w:t>
      </w:r>
    </w:p>
    <w:p w:rsidR="00FA7318" w:rsidRPr="00FA7318" w:rsidRDefault="00FA7318" w:rsidP="00CB2E44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Примерная рабочая программа в принципе не может полностью соответствовать ни одному УМК, т.к. она создавалась на основе ФГОС, а не на основе действующих учебников по предметам. Однако Примерная рабочая программа может быть адаптирована к каждому УМК из Федерального перечня учебников, т.к. включает обязательное для изучения содержание данных учебных предметов и соответствует методическим традициям отечественной школы.</w:t>
      </w:r>
    </w:p>
    <w:p w:rsidR="00FA7318" w:rsidRPr="00FA7318" w:rsidRDefault="00FA7318" w:rsidP="00CB2E44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4-ый вопрос</w:t>
      </w:r>
      <w:proofErr w:type="gramStart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Как будут проверяться </w:t>
      </w:r>
      <w:proofErr w:type="spellStart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результаты?</w:t>
      </w:r>
    </w:p>
    <w:p w:rsidR="00FA7318" w:rsidRPr="00FA7318" w:rsidRDefault="00FA7318" w:rsidP="00FA7318">
      <w:p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"/>
      <w:bookmarkEnd w:id="1"/>
      <w:r w:rsidRPr="00F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же, как и сейчас. Это могут быть комплексные контрольные работы на основе единого текста, проекты, листы оценки. Школа уже имеет опыт оценивания </w:t>
      </w:r>
      <w:proofErr w:type="spellStart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он будет актуален и при реализации обновленных ФГОС НОО. </w:t>
      </w:r>
    </w:p>
    <w:p w:rsidR="00FA7318" w:rsidRPr="00FA7318" w:rsidRDefault="00FA7318" w:rsidP="00FA73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F4A" w:rsidRPr="00FA7318" w:rsidRDefault="00691F4A"/>
    <w:sectPr w:rsidR="00691F4A" w:rsidRPr="00FA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01AE2"/>
    <w:multiLevelType w:val="multilevel"/>
    <w:tmpl w:val="1146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18"/>
    <w:rsid w:val="00691F4A"/>
    <w:rsid w:val="008E5AA6"/>
    <w:rsid w:val="00CB2E44"/>
    <w:rsid w:val="00F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3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73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3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7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2022-06-07T21:24:00Z</dcterms:created>
  <dcterms:modified xsi:type="dcterms:W3CDTF">2022-06-07T21:45:00Z</dcterms:modified>
</cp:coreProperties>
</file>